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53"/>
        <w:gridCol w:w="2356"/>
        <w:gridCol w:w="2363"/>
        <w:gridCol w:w="2423"/>
        <w:gridCol w:w="2346"/>
        <w:gridCol w:w="2253"/>
      </w:tblGrid>
      <w:tr w:rsidR="008035DB" w:rsidTr="008035DB">
        <w:tc>
          <w:tcPr>
            <w:tcW w:w="2253" w:type="dxa"/>
          </w:tcPr>
          <w:p w:rsidR="008035DB" w:rsidRDefault="008035DB"/>
        </w:tc>
        <w:tc>
          <w:tcPr>
            <w:tcW w:w="2356" w:type="dxa"/>
          </w:tcPr>
          <w:p w:rsidR="008035DB" w:rsidRDefault="008035DB">
            <w:r>
              <w:t>Lundi</w:t>
            </w:r>
          </w:p>
        </w:tc>
        <w:tc>
          <w:tcPr>
            <w:tcW w:w="2363" w:type="dxa"/>
          </w:tcPr>
          <w:p w:rsidR="008035DB" w:rsidRDefault="008035DB">
            <w:proofErr w:type="gramStart"/>
            <w:r>
              <w:t>mardi</w:t>
            </w:r>
            <w:proofErr w:type="gramEnd"/>
          </w:p>
        </w:tc>
        <w:tc>
          <w:tcPr>
            <w:tcW w:w="2423" w:type="dxa"/>
          </w:tcPr>
          <w:p w:rsidR="008035DB" w:rsidRDefault="008035DB">
            <w:proofErr w:type="gramStart"/>
            <w:r>
              <w:t>mercredi</w:t>
            </w:r>
            <w:proofErr w:type="gramEnd"/>
          </w:p>
        </w:tc>
        <w:tc>
          <w:tcPr>
            <w:tcW w:w="2346" w:type="dxa"/>
          </w:tcPr>
          <w:p w:rsidR="008035DB" w:rsidRDefault="008035DB">
            <w:proofErr w:type="gramStart"/>
            <w:r>
              <w:t>jeudi</w:t>
            </w:r>
            <w:proofErr w:type="gramEnd"/>
          </w:p>
        </w:tc>
        <w:tc>
          <w:tcPr>
            <w:tcW w:w="2253" w:type="dxa"/>
          </w:tcPr>
          <w:p w:rsidR="008035DB" w:rsidRDefault="008035DB">
            <w:proofErr w:type="gramStart"/>
            <w:r>
              <w:t>vendredi</w:t>
            </w:r>
            <w:proofErr w:type="gramEnd"/>
          </w:p>
        </w:tc>
      </w:tr>
      <w:tr w:rsidR="008035DB" w:rsidTr="008035DB">
        <w:tc>
          <w:tcPr>
            <w:tcW w:w="2253" w:type="dxa"/>
          </w:tcPr>
          <w:p w:rsidR="008035DB" w:rsidRDefault="008035DB">
            <w:r>
              <w:t>8h45-10h30</w:t>
            </w:r>
          </w:p>
        </w:tc>
        <w:tc>
          <w:tcPr>
            <w:tcW w:w="2356" w:type="dxa"/>
          </w:tcPr>
          <w:p w:rsidR="0045258C" w:rsidRPr="0045258C" w:rsidRDefault="0045258C">
            <w:r w:rsidRPr="0045258C">
              <w:t>Ortho/</w:t>
            </w:r>
            <w:proofErr w:type="spellStart"/>
            <w:r w:rsidRPr="0045258C">
              <w:t>ecrit</w:t>
            </w:r>
            <w:proofErr w:type="spellEnd"/>
          </w:p>
          <w:p w:rsidR="008035DB" w:rsidRDefault="00071157">
            <w:r w:rsidRPr="00B86B32">
              <w:rPr>
                <w:highlight w:val="yellow"/>
              </w:rPr>
              <w:t>F</w:t>
            </w:r>
            <w:r w:rsidR="008035DB" w:rsidRPr="00B86B32">
              <w:rPr>
                <w:highlight w:val="yellow"/>
              </w:rPr>
              <w:t>rançais</w:t>
            </w:r>
            <w:r>
              <w:t xml:space="preserve">   </w:t>
            </w:r>
            <w:r w:rsidRPr="00071157">
              <w:rPr>
                <w:color w:val="FF0000"/>
              </w:rPr>
              <w:t>L</w:t>
            </w:r>
          </w:p>
        </w:tc>
        <w:tc>
          <w:tcPr>
            <w:tcW w:w="2363" w:type="dxa"/>
          </w:tcPr>
          <w:p w:rsidR="0045258C" w:rsidRPr="0045258C" w:rsidRDefault="0045258C">
            <w:r w:rsidRPr="0045258C">
              <w:t>Ortho/</w:t>
            </w:r>
            <w:proofErr w:type="spellStart"/>
            <w:r w:rsidRPr="0045258C">
              <w:t>ecrit</w:t>
            </w:r>
            <w:proofErr w:type="spellEnd"/>
          </w:p>
          <w:p w:rsidR="008035DB" w:rsidRDefault="00071157">
            <w:r w:rsidRPr="00071157">
              <w:rPr>
                <w:highlight w:val="yellow"/>
              </w:rPr>
              <w:t>F</w:t>
            </w:r>
            <w:r w:rsidR="008035DB" w:rsidRPr="00071157">
              <w:rPr>
                <w:highlight w:val="yellow"/>
              </w:rPr>
              <w:t>rançais</w:t>
            </w:r>
            <w:r>
              <w:t xml:space="preserve"> </w:t>
            </w:r>
            <w:r w:rsidRPr="00071157">
              <w:rPr>
                <w:color w:val="FF0000"/>
              </w:rPr>
              <w:t>L</w:t>
            </w:r>
          </w:p>
        </w:tc>
        <w:tc>
          <w:tcPr>
            <w:tcW w:w="2423" w:type="dxa"/>
          </w:tcPr>
          <w:p w:rsidR="0045258C" w:rsidRPr="0045258C" w:rsidRDefault="0045258C" w:rsidP="0045258C">
            <w:pPr>
              <w:shd w:val="clear" w:color="auto" w:fill="FFFFFF" w:themeFill="background1"/>
            </w:pPr>
            <w:proofErr w:type="gramStart"/>
            <w:r w:rsidRPr="0045258C">
              <w:t>chant</w:t>
            </w:r>
            <w:proofErr w:type="gramEnd"/>
          </w:p>
          <w:p w:rsidR="008035DB" w:rsidRDefault="00E15D20">
            <w:r w:rsidRPr="00071157">
              <w:rPr>
                <w:highlight w:val="yellow"/>
              </w:rPr>
              <w:t>F</w:t>
            </w:r>
            <w:r w:rsidR="008035DB" w:rsidRPr="00071157">
              <w:rPr>
                <w:highlight w:val="yellow"/>
              </w:rPr>
              <w:t>rançais</w:t>
            </w:r>
            <w:r>
              <w:t xml:space="preserve"> </w:t>
            </w:r>
            <w:r w:rsidRPr="00E15D20">
              <w:rPr>
                <w:color w:val="FF0000"/>
              </w:rPr>
              <w:t>L</w:t>
            </w:r>
          </w:p>
        </w:tc>
        <w:tc>
          <w:tcPr>
            <w:tcW w:w="2346" w:type="dxa"/>
          </w:tcPr>
          <w:p w:rsidR="0045258C" w:rsidRPr="0045258C" w:rsidRDefault="0045258C">
            <w:r w:rsidRPr="0045258C">
              <w:t>Ortho/</w:t>
            </w:r>
            <w:proofErr w:type="spellStart"/>
            <w:r w:rsidRPr="0045258C">
              <w:t>ecrit</w:t>
            </w:r>
            <w:proofErr w:type="spellEnd"/>
          </w:p>
          <w:p w:rsidR="008035DB" w:rsidRDefault="00E15D20">
            <w:r w:rsidRPr="00071157">
              <w:rPr>
                <w:highlight w:val="yellow"/>
              </w:rPr>
              <w:t>F</w:t>
            </w:r>
            <w:r w:rsidR="008035DB" w:rsidRPr="00071157">
              <w:rPr>
                <w:highlight w:val="yellow"/>
              </w:rPr>
              <w:t>rançais</w:t>
            </w:r>
            <w:r>
              <w:t xml:space="preserve"> </w:t>
            </w:r>
            <w:r w:rsidRPr="00E15D20">
              <w:rPr>
                <w:color w:val="FF0000"/>
              </w:rPr>
              <w:t>L</w:t>
            </w:r>
          </w:p>
        </w:tc>
        <w:tc>
          <w:tcPr>
            <w:tcW w:w="2253" w:type="dxa"/>
          </w:tcPr>
          <w:p w:rsidR="0045258C" w:rsidRPr="0045258C" w:rsidRDefault="0045258C">
            <w:r w:rsidRPr="0045258C">
              <w:t>Ortho/</w:t>
            </w:r>
            <w:proofErr w:type="spellStart"/>
            <w:r w:rsidRPr="0045258C">
              <w:t>ecrit</w:t>
            </w:r>
            <w:proofErr w:type="spellEnd"/>
          </w:p>
          <w:p w:rsidR="008035DB" w:rsidRDefault="00E15D20">
            <w:r w:rsidRPr="00071157">
              <w:rPr>
                <w:highlight w:val="yellow"/>
              </w:rPr>
              <w:t>F</w:t>
            </w:r>
            <w:r w:rsidR="008035DB" w:rsidRPr="00071157">
              <w:rPr>
                <w:highlight w:val="yellow"/>
              </w:rPr>
              <w:t>rançais</w:t>
            </w:r>
            <w:r>
              <w:t xml:space="preserve"> </w:t>
            </w:r>
            <w:r w:rsidRPr="00E15D20">
              <w:rPr>
                <w:color w:val="FF0000"/>
              </w:rPr>
              <w:t>L</w:t>
            </w:r>
          </w:p>
        </w:tc>
      </w:tr>
      <w:tr w:rsidR="008035DB" w:rsidTr="000809F2">
        <w:tc>
          <w:tcPr>
            <w:tcW w:w="2253" w:type="dxa"/>
            <w:shd w:val="clear" w:color="auto" w:fill="FFFFFF" w:themeFill="background1"/>
          </w:tcPr>
          <w:p w:rsidR="008035DB" w:rsidRDefault="008035DB">
            <w:r>
              <w:t>10h45-11h45</w:t>
            </w:r>
          </w:p>
        </w:tc>
        <w:tc>
          <w:tcPr>
            <w:tcW w:w="2356" w:type="dxa"/>
            <w:shd w:val="clear" w:color="auto" w:fill="FFFFFF" w:themeFill="background1"/>
          </w:tcPr>
          <w:p w:rsidR="0045258C" w:rsidRDefault="0045258C">
            <w:proofErr w:type="gramStart"/>
            <w:r>
              <w:t>devoirs</w:t>
            </w:r>
            <w:proofErr w:type="gramEnd"/>
          </w:p>
          <w:p w:rsidR="0045258C" w:rsidRDefault="0045258C">
            <w:r>
              <w:t>H</w:t>
            </w:r>
            <w:r w:rsidR="008035DB">
              <w:t>istoire</w:t>
            </w:r>
          </w:p>
        </w:tc>
        <w:tc>
          <w:tcPr>
            <w:tcW w:w="2363" w:type="dxa"/>
            <w:shd w:val="clear" w:color="auto" w:fill="FFFFFF" w:themeFill="background1"/>
          </w:tcPr>
          <w:p w:rsidR="008035DB" w:rsidRDefault="008035DB">
            <w:r w:rsidRPr="00B107E6">
              <w:rPr>
                <w:highlight w:val="cyan"/>
              </w:rPr>
              <w:t>EPS</w:t>
            </w:r>
          </w:p>
        </w:tc>
        <w:tc>
          <w:tcPr>
            <w:tcW w:w="2423" w:type="dxa"/>
            <w:shd w:val="clear" w:color="auto" w:fill="92D050"/>
          </w:tcPr>
          <w:p w:rsidR="0045258C" w:rsidRDefault="0045258C">
            <w:r>
              <w:t>Calcul mental</w:t>
            </w:r>
          </w:p>
          <w:p w:rsidR="008035DB" w:rsidRDefault="008035DB">
            <w:r>
              <w:t>Géométrie</w:t>
            </w:r>
          </w:p>
        </w:tc>
        <w:tc>
          <w:tcPr>
            <w:tcW w:w="2346" w:type="dxa"/>
            <w:shd w:val="clear" w:color="auto" w:fill="FFFFFF" w:themeFill="background1"/>
          </w:tcPr>
          <w:p w:rsidR="008035DB" w:rsidRDefault="008035DB">
            <w:r w:rsidRPr="00B107E6">
              <w:rPr>
                <w:highlight w:val="magenta"/>
              </w:rPr>
              <w:t>Anglais</w:t>
            </w:r>
          </w:p>
        </w:tc>
        <w:tc>
          <w:tcPr>
            <w:tcW w:w="2253" w:type="dxa"/>
            <w:shd w:val="clear" w:color="auto" w:fill="FFFFFF" w:themeFill="background1"/>
          </w:tcPr>
          <w:p w:rsidR="0045258C" w:rsidRDefault="0045258C">
            <w:r w:rsidRPr="0045258C">
              <w:rPr>
                <w:highlight w:val="green"/>
              </w:rPr>
              <w:t>Calcul mental</w:t>
            </w:r>
          </w:p>
          <w:p w:rsidR="008035DB" w:rsidRDefault="008035DB">
            <w:r>
              <w:t>Sciences</w:t>
            </w:r>
          </w:p>
        </w:tc>
      </w:tr>
      <w:tr w:rsidR="008035DB" w:rsidTr="00B107E6">
        <w:tc>
          <w:tcPr>
            <w:tcW w:w="2253" w:type="dxa"/>
            <w:shd w:val="clear" w:color="auto" w:fill="A6A6A6" w:themeFill="background1" w:themeFillShade="A6"/>
          </w:tcPr>
          <w:p w:rsidR="008035DB" w:rsidRDefault="008035DB"/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035DB" w:rsidRDefault="008035DB"/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035DB" w:rsidRDefault="008035DB"/>
        </w:tc>
        <w:tc>
          <w:tcPr>
            <w:tcW w:w="2423" w:type="dxa"/>
            <w:tcBorders>
              <w:bottom w:val="nil"/>
            </w:tcBorders>
            <w:shd w:val="clear" w:color="auto" w:fill="FFFFFF" w:themeFill="background1"/>
          </w:tcPr>
          <w:p w:rsidR="008035DB" w:rsidRDefault="008035DB"/>
        </w:tc>
        <w:tc>
          <w:tcPr>
            <w:tcW w:w="234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035DB" w:rsidRDefault="008035DB"/>
        </w:tc>
        <w:tc>
          <w:tcPr>
            <w:tcW w:w="2253" w:type="dxa"/>
            <w:shd w:val="clear" w:color="auto" w:fill="A6A6A6" w:themeFill="background1" w:themeFillShade="A6"/>
          </w:tcPr>
          <w:p w:rsidR="008035DB" w:rsidRDefault="008035DB"/>
        </w:tc>
      </w:tr>
      <w:tr w:rsidR="00B107E6" w:rsidRPr="00B107E6" w:rsidTr="00B107E6">
        <w:tc>
          <w:tcPr>
            <w:tcW w:w="2253" w:type="dxa"/>
            <w:tcBorders>
              <w:bottom w:val="single" w:sz="4" w:space="0" w:color="auto"/>
            </w:tcBorders>
          </w:tcPr>
          <w:p w:rsidR="00B107E6" w:rsidRDefault="00B107E6" w:rsidP="00B107E6">
            <w:r>
              <w:t>13h45-15h15</w:t>
            </w:r>
          </w:p>
        </w:tc>
        <w:tc>
          <w:tcPr>
            <w:tcW w:w="2356" w:type="dxa"/>
            <w:tcBorders>
              <w:bottom w:val="single" w:sz="4" w:space="0" w:color="auto"/>
            </w:tcBorders>
          </w:tcPr>
          <w:p w:rsidR="00B107E6" w:rsidRDefault="00B107E6" w:rsidP="00B107E6">
            <w:r w:rsidRPr="000809F2">
              <w:rPr>
                <w:shd w:val="clear" w:color="auto" w:fill="92D050"/>
              </w:rPr>
              <w:t>Maths</w:t>
            </w:r>
            <w:r>
              <w:t xml:space="preserve">/autonomie/art visuel </w:t>
            </w:r>
            <w:r w:rsidRPr="00071157">
              <w:rPr>
                <w:highlight w:val="red"/>
              </w:rPr>
              <w:t>L(13h45/14h45)</w:t>
            </w:r>
          </w:p>
        </w:tc>
        <w:tc>
          <w:tcPr>
            <w:tcW w:w="2363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B107E6" w:rsidRDefault="00B107E6" w:rsidP="00B107E6">
            <w:r w:rsidRPr="0045743B">
              <w:rPr>
                <w:shd w:val="clear" w:color="auto" w:fill="92D050"/>
              </w:rPr>
              <w:t>Maths</w:t>
            </w:r>
            <w:r>
              <w:t xml:space="preserve">/autonomie/art visuel </w:t>
            </w:r>
            <w:r w:rsidRPr="00D959EB">
              <w:rPr>
                <w:color w:val="FF0000"/>
              </w:rPr>
              <w:t>L</w:t>
            </w:r>
          </w:p>
          <w:p w:rsidR="00B107E6" w:rsidRDefault="00B107E6" w:rsidP="00B107E6"/>
          <w:p w:rsidR="00B107E6" w:rsidRDefault="00B107E6" w:rsidP="00B107E6">
            <w:r w:rsidRPr="00B107E6">
              <w:rPr>
                <w:highlight w:val="magenta"/>
              </w:rPr>
              <w:t>Anglais</w:t>
            </w: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07E6" w:rsidRDefault="00B107E6" w:rsidP="00B107E6"/>
        </w:tc>
        <w:tc>
          <w:tcPr>
            <w:tcW w:w="2346" w:type="dxa"/>
            <w:tcBorders>
              <w:left w:val="single" w:sz="4" w:space="0" w:color="auto"/>
              <w:bottom w:val="single" w:sz="4" w:space="0" w:color="auto"/>
            </w:tcBorders>
          </w:tcPr>
          <w:p w:rsidR="00B107E6" w:rsidRDefault="00B107E6" w:rsidP="00B107E6">
            <w:r w:rsidRPr="000809F2">
              <w:rPr>
                <w:shd w:val="clear" w:color="auto" w:fill="92D050"/>
              </w:rPr>
              <w:t>Maths</w:t>
            </w:r>
            <w:r>
              <w:t>/autonomie</w:t>
            </w: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:rsidR="00B107E6" w:rsidRDefault="00B107E6" w:rsidP="00B107E6">
            <w:pPr>
              <w:rPr>
                <w:lang w:val="en-US"/>
              </w:rPr>
            </w:pPr>
            <w:r w:rsidRPr="00B107E6">
              <w:rPr>
                <w:highlight w:val="cyan"/>
                <w:lang w:val="en-US"/>
              </w:rPr>
              <w:t>EPS (</w:t>
            </w:r>
            <w:r w:rsidR="00EF410F">
              <w:rPr>
                <w:lang w:val="en-US"/>
              </w:rPr>
              <w:t>13h45-14h1</w:t>
            </w:r>
            <w:r w:rsidRPr="00B107E6">
              <w:rPr>
                <w:lang w:val="en-US"/>
              </w:rPr>
              <w:t>5)</w:t>
            </w:r>
            <w:bookmarkStart w:id="0" w:name="_GoBack"/>
            <w:bookmarkEnd w:id="0"/>
          </w:p>
          <w:p w:rsidR="00EF410F" w:rsidRPr="00B107E6" w:rsidRDefault="00EF410F" w:rsidP="00B107E6">
            <w:pPr>
              <w:rPr>
                <w:lang w:val="en-US"/>
              </w:rPr>
            </w:pPr>
            <w:r>
              <w:rPr>
                <w:lang w:val="en-US"/>
              </w:rPr>
              <w:t xml:space="preserve">Conseil de </w:t>
            </w:r>
            <w:proofErr w:type="spellStart"/>
            <w:r>
              <w:rPr>
                <w:lang w:val="en-US"/>
              </w:rPr>
              <w:t>classe</w:t>
            </w:r>
            <w:proofErr w:type="spellEnd"/>
          </w:p>
          <w:p w:rsidR="00B107E6" w:rsidRPr="00B107E6" w:rsidRDefault="00B107E6" w:rsidP="00B107E6">
            <w:pPr>
              <w:rPr>
                <w:lang w:val="en-US"/>
              </w:rPr>
            </w:pPr>
            <w:r w:rsidRPr="00B107E6">
              <w:rPr>
                <w:lang w:val="en-US"/>
              </w:rPr>
              <w:t xml:space="preserve">EMC </w:t>
            </w:r>
            <w:r w:rsidRPr="00B107E6">
              <w:rPr>
                <w:highlight w:val="red"/>
                <w:lang w:val="en-US"/>
              </w:rPr>
              <w:t>L(14h45-15h30)</w:t>
            </w:r>
          </w:p>
          <w:p w:rsidR="00B107E6" w:rsidRPr="00B107E6" w:rsidRDefault="00B107E6" w:rsidP="00B107E6">
            <w:pPr>
              <w:rPr>
                <w:lang w:val="en-US"/>
              </w:rPr>
            </w:pPr>
          </w:p>
        </w:tc>
      </w:tr>
      <w:tr w:rsidR="00B107E6" w:rsidTr="00B107E6">
        <w:tc>
          <w:tcPr>
            <w:tcW w:w="2253" w:type="dxa"/>
            <w:tcBorders>
              <w:right w:val="single" w:sz="4" w:space="0" w:color="auto"/>
            </w:tcBorders>
          </w:tcPr>
          <w:p w:rsidR="00B107E6" w:rsidRDefault="00B107E6" w:rsidP="00B107E6">
            <w:r>
              <w:t>15h15-15h30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107E6" w:rsidRDefault="00B107E6" w:rsidP="00B107E6"/>
        </w:tc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7E6" w:rsidRDefault="00B107E6" w:rsidP="00B107E6"/>
        </w:tc>
        <w:tc>
          <w:tcPr>
            <w:tcW w:w="2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07E6" w:rsidRDefault="00B107E6" w:rsidP="00B107E6"/>
        </w:tc>
        <w:tc>
          <w:tcPr>
            <w:tcW w:w="2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107E6" w:rsidRDefault="00B107E6" w:rsidP="00B107E6"/>
        </w:tc>
        <w:tc>
          <w:tcPr>
            <w:tcW w:w="22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107E6" w:rsidRDefault="00B107E6" w:rsidP="00B107E6"/>
        </w:tc>
      </w:tr>
      <w:tr w:rsidR="00B107E6" w:rsidTr="00B107E6">
        <w:tc>
          <w:tcPr>
            <w:tcW w:w="2253" w:type="dxa"/>
            <w:tcBorders>
              <w:right w:val="single" w:sz="4" w:space="0" w:color="auto"/>
            </w:tcBorders>
          </w:tcPr>
          <w:p w:rsidR="00B107E6" w:rsidRDefault="00B107E6" w:rsidP="00B107E6">
            <w:r>
              <w:t>15h45-16h45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07E6" w:rsidRDefault="00B107E6" w:rsidP="00B107E6"/>
        </w:tc>
        <w:tc>
          <w:tcPr>
            <w:tcW w:w="2363" w:type="dxa"/>
            <w:tcBorders>
              <w:left w:val="single" w:sz="4" w:space="0" w:color="auto"/>
              <w:right w:val="single" w:sz="4" w:space="0" w:color="auto"/>
            </w:tcBorders>
          </w:tcPr>
          <w:p w:rsidR="0045258C" w:rsidRDefault="0045258C" w:rsidP="00B107E6">
            <w:r w:rsidRPr="0045258C">
              <w:rPr>
                <w:highlight w:val="green"/>
              </w:rPr>
              <w:t>Calcul mental</w:t>
            </w:r>
          </w:p>
          <w:p w:rsidR="00B107E6" w:rsidRDefault="00B107E6" w:rsidP="00B107E6">
            <w:proofErr w:type="gramStart"/>
            <w:r>
              <w:t>géographie</w:t>
            </w:r>
            <w:proofErr w:type="gramEnd"/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07E6" w:rsidRDefault="00B107E6" w:rsidP="00B107E6"/>
        </w:tc>
        <w:tc>
          <w:tcPr>
            <w:tcW w:w="2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07E6" w:rsidRDefault="00B107E6" w:rsidP="00B107E6"/>
        </w:tc>
        <w:tc>
          <w:tcPr>
            <w:tcW w:w="2253" w:type="dxa"/>
            <w:tcBorders>
              <w:left w:val="single" w:sz="4" w:space="0" w:color="auto"/>
            </w:tcBorders>
          </w:tcPr>
          <w:p w:rsidR="00B107E6" w:rsidRDefault="00B107E6" w:rsidP="00B107E6">
            <w:r w:rsidRPr="000809F2">
              <w:rPr>
                <w:shd w:val="clear" w:color="auto" w:fill="92D050"/>
              </w:rPr>
              <w:t>Maths</w:t>
            </w:r>
            <w:r>
              <w:t>/autonomie</w:t>
            </w:r>
          </w:p>
        </w:tc>
      </w:tr>
    </w:tbl>
    <w:p w:rsidR="00987F19" w:rsidRDefault="00987F19"/>
    <w:p w:rsidR="00B86B32" w:rsidRDefault="00B86B32"/>
    <w:p w:rsidR="00B86B32" w:rsidRDefault="00B86B32">
      <w:r w:rsidRPr="00071157">
        <w:rPr>
          <w:highlight w:val="yellow"/>
        </w:rPr>
        <w:t>Français</w:t>
      </w:r>
      <w: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B86B32" w:rsidTr="00B86B32">
        <w:tc>
          <w:tcPr>
            <w:tcW w:w="13994" w:type="dxa"/>
          </w:tcPr>
          <w:p w:rsidR="00B86B32" w:rsidRPr="00B86B32" w:rsidRDefault="00B86B32">
            <w:r w:rsidRPr="00B86B32">
              <w:t>Orthographe groupe 1/production d’écrit (exposé /</w:t>
            </w:r>
            <w:proofErr w:type="gramStart"/>
            <w:r w:rsidRPr="00B86B32">
              <w:t>réécriture )</w:t>
            </w:r>
            <w:proofErr w:type="gramEnd"/>
          </w:p>
        </w:tc>
      </w:tr>
      <w:tr w:rsidR="00B86B32" w:rsidTr="00B86B32">
        <w:tc>
          <w:tcPr>
            <w:tcW w:w="13994" w:type="dxa"/>
          </w:tcPr>
          <w:p w:rsidR="00B86B32" w:rsidRPr="00B86B32" w:rsidRDefault="00B86B32">
            <w:r w:rsidRPr="00B86B32">
              <w:t>Orthographe groupe 2</w:t>
            </w:r>
            <w:r>
              <w:t xml:space="preserve">/production d’écrit </w:t>
            </w:r>
          </w:p>
        </w:tc>
      </w:tr>
      <w:tr w:rsidR="00B86B32" w:rsidTr="00B86B32">
        <w:tc>
          <w:tcPr>
            <w:tcW w:w="13994" w:type="dxa"/>
          </w:tcPr>
          <w:p w:rsidR="00B86B32" w:rsidRDefault="00B86B32">
            <w:r>
              <w:t>Grammaire</w:t>
            </w:r>
          </w:p>
        </w:tc>
      </w:tr>
    </w:tbl>
    <w:p w:rsidR="00B86B32" w:rsidRDefault="00B86B32"/>
    <w:p w:rsidR="00071157" w:rsidRDefault="00071157">
      <w:r w:rsidRPr="00071157">
        <w:rPr>
          <w:highlight w:val="green"/>
        </w:rPr>
        <w:t>Maths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94"/>
        <w:gridCol w:w="3694"/>
        <w:gridCol w:w="3304"/>
        <w:gridCol w:w="3302"/>
      </w:tblGrid>
      <w:tr w:rsidR="00E15D20" w:rsidTr="00E15D20">
        <w:tc>
          <w:tcPr>
            <w:tcW w:w="3694" w:type="dxa"/>
          </w:tcPr>
          <w:p w:rsidR="00071157" w:rsidRDefault="00071157">
            <w:r>
              <w:t>Lundi</w:t>
            </w:r>
          </w:p>
        </w:tc>
        <w:tc>
          <w:tcPr>
            <w:tcW w:w="3694" w:type="dxa"/>
          </w:tcPr>
          <w:p w:rsidR="00071157" w:rsidRDefault="00071157">
            <w:proofErr w:type="gramStart"/>
            <w:r>
              <w:t>mardi</w:t>
            </w:r>
            <w:proofErr w:type="gramEnd"/>
          </w:p>
        </w:tc>
        <w:tc>
          <w:tcPr>
            <w:tcW w:w="3304" w:type="dxa"/>
          </w:tcPr>
          <w:p w:rsidR="00071157" w:rsidRDefault="00071157">
            <w:proofErr w:type="gramStart"/>
            <w:r>
              <w:t>jeudi</w:t>
            </w:r>
            <w:proofErr w:type="gramEnd"/>
          </w:p>
        </w:tc>
        <w:tc>
          <w:tcPr>
            <w:tcW w:w="3302" w:type="dxa"/>
          </w:tcPr>
          <w:p w:rsidR="00071157" w:rsidRDefault="00071157">
            <w:proofErr w:type="gramStart"/>
            <w:r>
              <w:t>vendredi</w:t>
            </w:r>
            <w:proofErr w:type="gramEnd"/>
          </w:p>
        </w:tc>
      </w:tr>
      <w:tr w:rsidR="00E15D20" w:rsidTr="00E15D20">
        <w:tc>
          <w:tcPr>
            <w:tcW w:w="3694" w:type="dxa"/>
          </w:tcPr>
          <w:p w:rsidR="00E15D20" w:rsidRPr="00E15D20" w:rsidRDefault="00E15D20" w:rsidP="00E15D20">
            <w:pPr>
              <w:rPr>
                <w:sz w:val="20"/>
                <w:szCs w:val="20"/>
              </w:rPr>
            </w:pPr>
            <w:bookmarkStart w:id="1" w:name="_Hlk492129849"/>
            <w:r w:rsidRPr="00E15D20">
              <w:rPr>
                <w:sz w:val="20"/>
                <w:szCs w:val="20"/>
              </w:rPr>
              <w:t>Groupe1(E)/</w:t>
            </w:r>
            <w:r w:rsidRPr="00E15D20">
              <w:rPr>
                <w:sz w:val="20"/>
                <w:szCs w:val="20"/>
                <w:shd w:val="clear" w:color="auto" w:fill="FF0000"/>
              </w:rPr>
              <w:t>Groupe2(or)</w:t>
            </w:r>
            <w:r w:rsidRPr="00E15D20">
              <w:rPr>
                <w:sz w:val="20"/>
                <w:szCs w:val="20"/>
              </w:rPr>
              <w:t>/Groupe3(art)</w:t>
            </w:r>
          </w:p>
        </w:tc>
        <w:tc>
          <w:tcPr>
            <w:tcW w:w="3694" w:type="dxa"/>
          </w:tcPr>
          <w:p w:rsidR="00E15D20" w:rsidRPr="00E15D20" w:rsidRDefault="00E15D20" w:rsidP="00E15D20">
            <w:pPr>
              <w:rPr>
                <w:sz w:val="20"/>
                <w:szCs w:val="20"/>
              </w:rPr>
            </w:pPr>
            <w:r w:rsidRPr="00E15D20">
              <w:rPr>
                <w:sz w:val="20"/>
                <w:szCs w:val="20"/>
              </w:rPr>
              <w:t>Groupe1(E)/</w:t>
            </w:r>
            <w:r w:rsidRPr="00E15D20">
              <w:rPr>
                <w:sz w:val="20"/>
                <w:szCs w:val="20"/>
                <w:shd w:val="clear" w:color="auto" w:fill="FF0000"/>
              </w:rPr>
              <w:t>Groupe2(art)</w:t>
            </w:r>
            <w:r w:rsidRPr="00E15D20">
              <w:rPr>
                <w:sz w:val="20"/>
                <w:szCs w:val="20"/>
              </w:rPr>
              <w:t>/Groupe3(or)</w:t>
            </w:r>
          </w:p>
        </w:tc>
        <w:tc>
          <w:tcPr>
            <w:tcW w:w="3304" w:type="dxa"/>
          </w:tcPr>
          <w:p w:rsidR="00E15D20" w:rsidRPr="00E15D20" w:rsidRDefault="00E15D20" w:rsidP="00E15D20">
            <w:pPr>
              <w:rPr>
                <w:sz w:val="20"/>
                <w:szCs w:val="20"/>
              </w:rPr>
            </w:pPr>
            <w:r w:rsidRPr="00E15D20">
              <w:rPr>
                <w:sz w:val="20"/>
                <w:szCs w:val="20"/>
              </w:rPr>
              <w:t>Groupe1(E)/</w:t>
            </w:r>
            <w:r w:rsidRPr="00E15D20">
              <w:rPr>
                <w:sz w:val="20"/>
                <w:szCs w:val="20"/>
                <w:shd w:val="clear" w:color="auto" w:fill="FF0000"/>
              </w:rPr>
              <w:t>Groupe2(or)</w:t>
            </w:r>
            <w:r w:rsidRPr="00E15D20">
              <w:rPr>
                <w:sz w:val="20"/>
                <w:szCs w:val="20"/>
              </w:rPr>
              <w:t>/Groupe3</w:t>
            </w:r>
          </w:p>
        </w:tc>
        <w:tc>
          <w:tcPr>
            <w:tcW w:w="3302" w:type="dxa"/>
          </w:tcPr>
          <w:p w:rsidR="00E15D20" w:rsidRPr="00E15D20" w:rsidRDefault="00E15D20" w:rsidP="00E15D20">
            <w:pPr>
              <w:rPr>
                <w:sz w:val="20"/>
                <w:szCs w:val="20"/>
              </w:rPr>
            </w:pPr>
            <w:r w:rsidRPr="00E15D20">
              <w:rPr>
                <w:sz w:val="20"/>
                <w:szCs w:val="20"/>
              </w:rPr>
              <w:t>Groupe1(E)/</w:t>
            </w:r>
            <w:r w:rsidRPr="00E15D20">
              <w:rPr>
                <w:sz w:val="20"/>
                <w:szCs w:val="20"/>
                <w:shd w:val="clear" w:color="auto" w:fill="FF0000"/>
              </w:rPr>
              <w:t>Groupe2(or)</w:t>
            </w:r>
            <w:r w:rsidRPr="00E15D20">
              <w:rPr>
                <w:sz w:val="20"/>
                <w:szCs w:val="20"/>
              </w:rPr>
              <w:t>/Groupe3</w:t>
            </w:r>
          </w:p>
        </w:tc>
      </w:tr>
      <w:tr w:rsidR="00E15D20" w:rsidTr="00E15D20">
        <w:tc>
          <w:tcPr>
            <w:tcW w:w="3694" w:type="dxa"/>
          </w:tcPr>
          <w:p w:rsidR="00E15D20" w:rsidRPr="00E15D20" w:rsidRDefault="00E15D20" w:rsidP="00E15D20">
            <w:pPr>
              <w:rPr>
                <w:sz w:val="20"/>
                <w:szCs w:val="20"/>
              </w:rPr>
            </w:pPr>
            <w:r w:rsidRPr="00E15D20">
              <w:rPr>
                <w:sz w:val="20"/>
                <w:szCs w:val="20"/>
              </w:rPr>
              <w:t>Groupe2(E)/Groupe1(or)/Groupe3(art)</w:t>
            </w:r>
          </w:p>
        </w:tc>
        <w:tc>
          <w:tcPr>
            <w:tcW w:w="3694" w:type="dxa"/>
          </w:tcPr>
          <w:p w:rsidR="00E15D20" w:rsidRPr="00E15D20" w:rsidRDefault="00E15D20" w:rsidP="00E15D20">
            <w:pPr>
              <w:rPr>
                <w:sz w:val="20"/>
                <w:szCs w:val="20"/>
              </w:rPr>
            </w:pPr>
            <w:r w:rsidRPr="00E15D20">
              <w:rPr>
                <w:sz w:val="20"/>
                <w:szCs w:val="20"/>
              </w:rPr>
              <w:t>Groupe2(E)/Groupe1(art)/Groupe3(or)</w:t>
            </w:r>
          </w:p>
        </w:tc>
        <w:tc>
          <w:tcPr>
            <w:tcW w:w="3304" w:type="dxa"/>
          </w:tcPr>
          <w:p w:rsidR="00E15D20" w:rsidRPr="00E15D20" w:rsidRDefault="00E15D20" w:rsidP="00E15D20">
            <w:pPr>
              <w:rPr>
                <w:sz w:val="20"/>
                <w:szCs w:val="20"/>
              </w:rPr>
            </w:pPr>
            <w:r w:rsidRPr="00E15D20">
              <w:rPr>
                <w:sz w:val="20"/>
                <w:szCs w:val="20"/>
              </w:rPr>
              <w:t>Groupe2(E)/Groupe1/Groupe3(or)</w:t>
            </w:r>
          </w:p>
        </w:tc>
        <w:tc>
          <w:tcPr>
            <w:tcW w:w="3302" w:type="dxa"/>
          </w:tcPr>
          <w:p w:rsidR="00E15D20" w:rsidRPr="00E15D20" w:rsidRDefault="00E15D20" w:rsidP="00E15D20">
            <w:pPr>
              <w:rPr>
                <w:sz w:val="20"/>
                <w:szCs w:val="20"/>
              </w:rPr>
            </w:pPr>
            <w:r w:rsidRPr="00E15D20">
              <w:rPr>
                <w:sz w:val="20"/>
                <w:szCs w:val="20"/>
              </w:rPr>
              <w:t>Groupe2(E)/Groupe1/Groupe3(or)</w:t>
            </w:r>
          </w:p>
        </w:tc>
      </w:tr>
      <w:tr w:rsidR="00E15D20" w:rsidTr="00E15D20">
        <w:tc>
          <w:tcPr>
            <w:tcW w:w="3694" w:type="dxa"/>
          </w:tcPr>
          <w:p w:rsidR="00E15D20" w:rsidRPr="00E15D20" w:rsidRDefault="00E15D20" w:rsidP="00E15D20">
            <w:pPr>
              <w:rPr>
                <w:sz w:val="20"/>
                <w:szCs w:val="20"/>
              </w:rPr>
            </w:pPr>
            <w:r w:rsidRPr="00E15D20">
              <w:rPr>
                <w:sz w:val="20"/>
                <w:szCs w:val="20"/>
              </w:rPr>
              <w:t>Groupe3(E)/Groupe1(or)/groupe2(art)</w:t>
            </w:r>
          </w:p>
        </w:tc>
        <w:tc>
          <w:tcPr>
            <w:tcW w:w="3694" w:type="dxa"/>
          </w:tcPr>
          <w:p w:rsidR="00E15D20" w:rsidRPr="00E15D20" w:rsidRDefault="00E15D20" w:rsidP="00E15D20">
            <w:pPr>
              <w:rPr>
                <w:sz w:val="20"/>
                <w:szCs w:val="20"/>
              </w:rPr>
            </w:pPr>
            <w:r w:rsidRPr="00E15D20">
              <w:rPr>
                <w:sz w:val="20"/>
                <w:szCs w:val="20"/>
              </w:rPr>
              <w:t>Groupe3(E)/Groupe1(art)/groupe2(or)</w:t>
            </w:r>
          </w:p>
        </w:tc>
        <w:tc>
          <w:tcPr>
            <w:tcW w:w="3304" w:type="dxa"/>
          </w:tcPr>
          <w:p w:rsidR="00E15D20" w:rsidRPr="00E15D20" w:rsidRDefault="00E15D20" w:rsidP="00E15D20">
            <w:pPr>
              <w:rPr>
                <w:sz w:val="20"/>
                <w:szCs w:val="20"/>
              </w:rPr>
            </w:pPr>
            <w:r w:rsidRPr="00E15D20">
              <w:rPr>
                <w:sz w:val="20"/>
                <w:szCs w:val="20"/>
              </w:rPr>
              <w:t>Groupe3(E)/Groupe1(or)/groupe2</w:t>
            </w:r>
          </w:p>
        </w:tc>
        <w:tc>
          <w:tcPr>
            <w:tcW w:w="3302" w:type="dxa"/>
          </w:tcPr>
          <w:p w:rsidR="00E15D20" w:rsidRPr="00E15D20" w:rsidRDefault="00E15D20" w:rsidP="00E15D20">
            <w:pPr>
              <w:rPr>
                <w:sz w:val="20"/>
                <w:szCs w:val="20"/>
              </w:rPr>
            </w:pPr>
            <w:r w:rsidRPr="00E15D20">
              <w:rPr>
                <w:sz w:val="20"/>
                <w:szCs w:val="20"/>
              </w:rPr>
              <w:t>Groupe3(E)/Groupe1(or)/groupe2</w:t>
            </w:r>
          </w:p>
        </w:tc>
      </w:tr>
      <w:bookmarkEnd w:id="1"/>
    </w:tbl>
    <w:p w:rsidR="00071157" w:rsidRDefault="00071157"/>
    <w:sectPr w:rsidR="00071157" w:rsidSect="008035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5DB"/>
    <w:rsid w:val="00071157"/>
    <w:rsid w:val="000809F2"/>
    <w:rsid w:val="0039051E"/>
    <w:rsid w:val="0045258C"/>
    <w:rsid w:val="0045743B"/>
    <w:rsid w:val="008035DB"/>
    <w:rsid w:val="00987F19"/>
    <w:rsid w:val="00B107E6"/>
    <w:rsid w:val="00B86B32"/>
    <w:rsid w:val="00D959EB"/>
    <w:rsid w:val="00E15D20"/>
    <w:rsid w:val="00EF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5E9DF"/>
  <w15:chartTrackingRefBased/>
  <w15:docId w15:val="{4032E3A0-4BCC-409C-A51F-CBDDEAA64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03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4</cp:revision>
  <dcterms:created xsi:type="dcterms:W3CDTF">2017-09-02T05:48:00Z</dcterms:created>
  <dcterms:modified xsi:type="dcterms:W3CDTF">2017-09-03T06:37:00Z</dcterms:modified>
</cp:coreProperties>
</file>