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29B" w:rsidRDefault="00C02D7B" w:rsidP="002D4BDC">
      <w:pPr>
        <w:jc w:val="center"/>
        <w:rPr>
          <w:b/>
          <w:color w:val="FF0000"/>
          <w:sz w:val="30"/>
          <w:szCs w:val="30"/>
        </w:rPr>
      </w:pPr>
      <w:bookmarkStart w:id="0" w:name="_GoBack"/>
      <w:bookmarkEnd w:id="0"/>
      <w:r>
        <w:rPr>
          <w:b/>
          <w:color w:val="FF0000"/>
          <w:sz w:val="30"/>
          <w:szCs w:val="30"/>
        </w:rPr>
        <w:t>Sciences</w:t>
      </w:r>
      <w:r w:rsidR="00C22E97" w:rsidRPr="002919A0">
        <w:rPr>
          <w:b/>
          <w:color w:val="FF0000"/>
          <w:sz w:val="30"/>
          <w:szCs w:val="30"/>
        </w:rPr>
        <w:t xml:space="preserve"> - Programmes et activités : </w:t>
      </w:r>
      <w:r w:rsidR="002D4BDC" w:rsidRPr="002919A0">
        <w:rPr>
          <w:b/>
          <w:color w:val="FF0000"/>
          <w:sz w:val="30"/>
          <w:szCs w:val="30"/>
        </w:rPr>
        <w:t xml:space="preserve">Attendus de fin de cycle 2 </w:t>
      </w:r>
    </w:p>
    <w:p w:rsidR="00F6215C" w:rsidRPr="00592366" w:rsidRDefault="00F6215C" w:rsidP="00F34692">
      <w:pPr>
        <w:rPr>
          <w:sz w:val="24"/>
          <w:szCs w:val="24"/>
        </w:rPr>
      </w:pPr>
      <w:r w:rsidRPr="00592366">
        <w:rPr>
          <w:sz w:val="24"/>
          <w:szCs w:val="24"/>
        </w:rPr>
        <w:t xml:space="preserve">Dans questionner le monde, on peut souvent partir des interrogations des enfants, tel que </w:t>
      </w:r>
      <w:proofErr w:type="spellStart"/>
      <w:r w:rsidRPr="00592366">
        <w:rPr>
          <w:sz w:val="24"/>
          <w:szCs w:val="24"/>
        </w:rPr>
        <w:t>juliec</w:t>
      </w:r>
      <w:proofErr w:type="spellEnd"/>
      <w:r w:rsidRPr="00592366">
        <w:rPr>
          <w:sz w:val="24"/>
          <w:szCs w:val="24"/>
        </w:rPr>
        <w:t xml:space="preserve"> nous l’explique dans son </w:t>
      </w:r>
      <w:hyperlink r:id="rId7" w:history="1">
        <w:r w:rsidRPr="00592366">
          <w:rPr>
            <w:rStyle w:val="Lienhypertexte"/>
            <w:sz w:val="24"/>
            <w:szCs w:val="24"/>
          </w:rPr>
          <w:t>post</w:t>
        </w:r>
      </w:hyperlink>
      <w:r w:rsidRPr="00592366">
        <w:rPr>
          <w:sz w:val="24"/>
          <w:szCs w:val="24"/>
        </w:rPr>
        <w:t xml:space="preserve"> : </w:t>
      </w:r>
    </w:p>
    <w:p w:rsidR="009F673B" w:rsidRDefault="00F34692" w:rsidP="00F34692">
      <w:pPr>
        <w:rPr>
          <w:b/>
          <w:color w:val="FF0000"/>
          <w:sz w:val="30"/>
          <w:szCs w:val="30"/>
        </w:rPr>
      </w:pPr>
      <w:r w:rsidRPr="00F34692">
        <w:rPr>
          <w:b/>
          <w:noProof/>
          <w:color w:val="FF0000"/>
          <w:sz w:val="30"/>
          <w:szCs w:val="3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5997575</wp:posOffset>
                </wp:positionH>
                <wp:positionV relativeFrom="paragraph">
                  <wp:posOffset>3175</wp:posOffset>
                </wp:positionV>
                <wp:extent cx="2374265" cy="1581150"/>
                <wp:effectExtent l="0" t="0" r="1206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692" w:rsidRPr="00F34692" w:rsidRDefault="00F34692" w:rsidP="00F34692">
                            <w:pPr>
                              <w:jc w:val="center"/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F3469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>Autre idée </w:t>
                            </w:r>
                            <w:r w:rsidR="00133BF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de </w:t>
                            </w:r>
                            <w:proofErr w:type="spellStart"/>
                            <w:r w:rsidR="00133BF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>loulotte</w:t>
                            </w:r>
                            <w:proofErr w:type="spellEnd"/>
                            <w:r w:rsidR="00133BF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69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>: Dans Youpi j’ai compris, il y a des propositions d’expériences. Les élèves font leur demande, listent le matériel. Si c’est faisable, ils réalisent leur expérience. Lorsqu’elle fonctionne, le groupe fait</w:t>
                            </w:r>
                            <w:r w:rsidRPr="00F34692">
                              <w:rPr>
                                <w:color w:val="365F91" w:themeColor="accent1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la démonstration à toute la classe et explique. Trace écrite pour les cycles 3, remise en ordre de photos pour les cycles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2.25pt;margin-top:.25pt;width:186.95pt;height:124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">
                <v:textbox>
                  <w:txbxContent>
                    <w:p w:rsidR="00F34692" w:rsidRPr="00F34692" w:rsidRDefault="00F34692" w:rsidP="00F34692">
                      <w:pPr>
                        <w:jc w:val="center"/>
                        <w:rPr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F3469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>Autre idée </w:t>
                      </w:r>
                      <w:r w:rsidR="00133BF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 xml:space="preserve">de </w:t>
                      </w:r>
                      <w:proofErr w:type="spellStart"/>
                      <w:r w:rsidR="00133BF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>loulotte</w:t>
                      </w:r>
                      <w:proofErr w:type="spellEnd"/>
                      <w:r w:rsidR="00133BF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F3469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>: Dans Youpi j’ai compris, il y a des propositions d’expériences. Les élèves font leur demande, listent le matériel. Si c’est faisable, ils réalisent leur expérience. Lorsqu’elle fonctionne, le groupe fait</w:t>
                      </w:r>
                      <w:r w:rsidRPr="00F34692">
                        <w:rPr>
                          <w:color w:val="365F91" w:themeColor="accent1" w:themeShade="BF"/>
                          <w:sz w:val="24"/>
                          <w:szCs w:val="24"/>
                          <w:shd w:val="clear" w:color="auto" w:fill="FFFFFF"/>
                        </w:rPr>
                        <w:t xml:space="preserve"> la démonstration à toute la classe et explique. Trace écrite pour les cycles 3, remise en ordre de photos pour les cycles 2.</w:t>
                      </w:r>
                    </w:p>
                  </w:txbxContent>
                </v:textbox>
              </v:shape>
            </w:pict>
          </mc:Fallback>
        </mc:AlternateContent>
      </w:r>
      <w:r w:rsidR="009F673B">
        <w:rPr>
          <w:noProof/>
          <w:lang w:eastAsia="fr-FR"/>
        </w:rPr>
        <w:drawing>
          <wp:inline distT="0" distB="0" distL="0" distR="0" wp14:anchorId="6F499A6A" wp14:editId="5D6819F0">
            <wp:extent cx="2411407" cy="1581150"/>
            <wp:effectExtent l="0" t="0" r="8255" b="0"/>
            <wp:docPr id="1" name="Image 1" descr="https://forum.celinealvarez.org/uploads/default/original/1X/23a446a0ea044bf4b5fe53a90533272d56724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celinealvarez.org/uploads/default/original/1X/23a446a0ea044bf4b5fe53a90533272d567242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23"/>
                    <a:stretch/>
                  </pic:blipFill>
                  <pic:spPr bwMode="auto">
                    <a:xfrm>
                      <a:off x="0" y="0"/>
                      <a:ext cx="241140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15C">
        <w:rPr>
          <w:b/>
          <w:color w:val="FF0000"/>
          <w:sz w:val="30"/>
          <w:szCs w:val="30"/>
        </w:rPr>
        <w:tab/>
      </w:r>
      <w:r w:rsidR="00F6215C">
        <w:rPr>
          <w:b/>
          <w:color w:val="FF0000"/>
          <w:sz w:val="30"/>
          <w:szCs w:val="30"/>
        </w:rPr>
        <w:tab/>
      </w:r>
      <w:r w:rsidR="00F6215C">
        <w:rPr>
          <w:noProof/>
          <w:lang w:eastAsia="fr-FR"/>
        </w:rPr>
        <w:drawing>
          <wp:inline distT="0" distB="0" distL="0" distR="0" wp14:anchorId="1D63E8CC" wp14:editId="71B37D79">
            <wp:extent cx="2552700" cy="1649091"/>
            <wp:effectExtent l="0" t="0" r="0" b="8890"/>
            <wp:docPr id="2" name="Image 2" descr="https://forum.celinealvarez.org/uploads/default/original/1X/665433606b13b1c24fd662a6c0fde5c8b1d94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um.celinealvarez.org/uploads/default/original/1X/665433606b13b1c24fd662a6c0fde5c8b1d94d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8"/>
                    <a:stretch/>
                  </pic:blipFill>
                  <pic:spPr bwMode="auto">
                    <a:xfrm>
                      <a:off x="0" y="0"/>
                      <a:ext cx="2561800" cy="16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0"/>
          <w:szCs w:val="30"/>
        </w:rPr>
        <w:t xml:space="preserve">  </w:t>
      </w:r>
    </w:p>
    <w:p w:rsidR="00726F8F" w:rsidRPr="00726F8F" w:rsidRDefault="00726F8F" w:rsidP="00F34692">
      <w:pPr>
        <w:rPr>
          <w:b/>
          <w:color w:val="FF0000"/>
          <w:sz w:val="28"/>
          <w:szCs w:val="28"/>
        </w:rPr>
      </w:pPr>
      <w:r w:rsidRPr="00726F8F">
        <w:rPr>
          <w:b/>
          <w:color w:val="FF0000"/>
          <w:sz w:val="28"/>
          <w:szCs w:val="28"/>
        </w:rPr>
        <w:t>Avant d’être autonomes les activités sont présentées par l’enseignant</w:t>
      </w:r>
    </w:p>
    <w:tbl>
      <w:tblPr>
        <w:tblStyle w:val="Grilledutableau"/>
        <w:tblpPr w:leftFromText="141" w:rightFromText="141" w:vertAnchor="text" w:horzAnchor="margin" w:tblpY="19"/>
        <w:tblW w:w="1527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495"/>
        <w:gridCol w:w="5245"/>
        <w:gridCol w:w="4536"/>
      </w:tblGrid>
      <w:tr w:rsidR="00C6054A" w:rsidTr="00C8697C">
        <w:tc>
          <w:tcPr>
            <w:tcW w:w="15276" w:type="dxa"/>
            <w:gridSpan w:val="3"/>
          </w:tcPr>
          <w:p w:rsidR="00C02D7B" w:rsidRPr="00B2407C" w:rsidRDefault="00C02D7B" w:rsidP="00C22E97">
            <w:pPr>
              <w:spacing w:after="40"/>
              <w:rPr>
                <w:b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t xml:space="preserve">Identifier les trois états de la matière et observer des changements d’états </w:t>
            </w:r>
          </w:p>
          <w:p w:rsidR="00C6054A" w:rsidRPr="00C02D7B" w:rsidRDefault="00C02D7B" w:rsidP="00C22E97">
            <w:pPr>
              <w:spacing w:after="40"/>
              <w:rPr>
                <w:b/>
                <w:sz w:val="28"/>
                <w:szCs w:val="28"/>
              </w:rPr>
            </w:pPr>
            <w:r w:rsidRPr="00B2407C">
              <w:rPr>
                <w:b/>
                <w:sz w:val="32"/>
                <w:szCs w:val="32"/>
              </w:rPr>
              <w:t>Identifier un changement d’état de l’eau dans un phénomène de la vie quotidienne</w:t>
            </w:r>
          </w:p>
        </w:tc>
      </w:tr>
      <w:tr w:rsidR="00C02D7B" w:rsidTr="005719CA">
        <w:tc>
          <w:tcPr>
            <w:tcW w:w="5495" w:type="dxa"/>
            <w:vAlign w:val="center"/>
          </w:tcPr>
          <w:p w:rsidR="00C02D7B" w:rsidRPr="00C22E97" w:rsidRDefault="00C02D7B" w:rsidP="002919A0">
            <w:pPr>
              <w:spacing w:after="120"/>
              <w:rPr>
                <w:sz w:val="26"/>
                <w:szCs w:val="26"/>
              </w:rPr>
            </w:pPr>
            <w:r w:rsidRPr="00C22E97">
              <w:rPr>
                <w:rFonts w:cs="TimesNewRomanPS-BoldMT"/>
                <w:b/>
                <w:bCs/>
                <w:sz w:val="26"/>
                <w:szCs w:val="26"/>
              </w:rPr>
              <w:t xml:space="preserve">Connaissances et compétences associées </w:t>
            </w:r>
          </w:p>
        </w:tc>
        <w:tc>
          <w:tcPr>
            <w:tcW w:w="5245" w:type="dxa"/>
            <w:vAlign w:val="center"/>
          </w:tcPr>
          <w:p w:rsidR="00C02D7B" w:rsidRPr="00C22E97" w:rsidRDefault="00726F8F" w:rsidP="002919A0">
            <w:pPr>
              <w:spacing w:after="120"/>
              <w:rPr>
                <w:sz w:val="26"/>
                <w:szCs w:val="26"/>
              </w:rPr>
            </w:pPr>
            <w:r>
              <w:rPr>
                <w:rFonts w:cs="TimesNewRomanPS-BoldMT"/>
                <w:b/>
                <w:bCs/>
                <w:sz w:val="26"/>
                <w:szCs w:val="26"/>
              </w:rPr>
              <w:t>Activités autonomes</w:t>
            </w:r>
          </w:p>
        </w:tc>
        <w:tc>
          <w:tcPr>
            <w:tcW w:w="4536" w:type="dxa"/>
            <w:vAlign w:val="center"/>
          </w:tcPr>
          <w:p w:rsidR="00C02D7B" w:rsidRPr="00C02D7B" w:rsidRDefault="00726F8F" w:rsidP="002919A0">
            <w:pPr>
              <w:spacing w:after="1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Séquences pluridisciplinaires</w:t>
            </w:r>
          </w:p>
        </w:tc>
      </w:tr>
      <w:tr w:rsidR="00C02D7B" w:rsidTr="005719CA">
        <w:tc>
          <w:tcPr>
            <w:tcW w:w="5495" w:type="dxa"/>
          </w:tcPr>
          <w:p w:rsidR="00C02D7B" w:rsidRDefault="00C02D7B" w:rsidP="00C22E97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Comparer et mesurer la température, le volume, la masse de l’eau à l’état liquide et à l’état solide. Reconnaitre les états de l’eau et leur manifestation dans divers phénomènes naturels. </w:t>
            </w:r>
          </w:p>
          <w:p w:rsidR="00592366" w:rsidRDefault="00592366" w:rsidP="00C22E97">
            <w:pPr>
              <w:spacing w:after="40"/>
              <w:rPr>
                <w:sz w:val="24"/>
                <w:szCs w:val="24"/>
              </w:rPr>
            </w:pPr>
          </w:p>
          <w:p w:rsidR="00C02D7B" w:rsidRPr="00C8697C" w:rsidRDefault="00C02D7B" w:rsidP="00C22E97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Mettre en œuvre des expériences simples impliquant l’eau et/ou l’air. </w:t>
            </w:r>
          </w:p>
          <w:p w:rsidR="00C02D7B" w:rsidRPr="00C8697C" w:rsidRDefault="00C02D7B" w:rsidP="00C02D7B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Quelques propriétés des solides, des liquides et des gaz.  Les changements d’états de la matière, notamment solidification, condensation et fusion.  </w:t>
            </w:r>
          </w:p>
          <w:p w:rsidR="00C02D7B" w:rsidRPr="00C8697C" w:rsidRDefault="00C02D7B" w:rsidP="0059236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états de l’eau (liquide, glace, vapeur d’eau). </w:t>
            </w:r>
          </w:p>
          <w:p w:rsidR="00C02D7B" w:rsidRPr="00C8697C" w:rsidRDefault="00C02D7B" w:rsidP="0059236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 Existence, effet et quelques propriétés de l’air (matérialité et compressibilité de l’air).</w:t>
            </w:r>
          </w:p>
        </w:tc>
        <w:tc>
          <w:tcPr>
            <w:tcW w:w="5245" w:type="dxa"/>
          </w:tcPr>
          <w:p w:rsidR="00FB368A" w:rsidRDefault="00592366" w:rsidP="00726F8F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3ABE2527" wp14:editId="2BA42ABA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4445</wp:posOffset>
                  </wp:positionV>
                  <wp:extent cx="1165860" cy="874395"/>
                  <wp:effectExtent l="0" t="0" r="0" b="190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5" name="Image 5" descr="https://forum.celinealvarez.org/uploads/default/optimized/2X/5/53205326e5144de6a685622fae9d589984dff37a_1_666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orum.celinealvarez.org/uploads/default/optimized/2X/5/53205326e5144de6a685622fae9d589984dff37a_1_666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1" w:history="1">
              <w:r w:rsidR="00FB368A" w:rsidRPr="00FB368A">
                <w:rPr>
                  <w:rStyle w:val="Lienhypertexte"/>
                  <w:sz w:val="24"/>
                  <w:szCs w:val="24"/>
                </w:rPr>
                <w:t>flotte coule</w:t>
              </w:r>
            </w:hyperlink>
          </w:p>
          <w:p w:rsidR="00FB368A" w:rsidRDefault="006C0428" w:rsidP="00726F8F">
            <w:pPr>
              <w:spacing w:after="40"/>
              <w:rPr>
                <w:sz w:val="24"/>
                <w:szCs w:val="24"/>
              </w:rPr>
            </w:pPr>
            <w:hyperlink r:id="rId12" w:history="1">
              <w:r w:rsidR="00FB368A" w:rsidRPr="00FB368A">
                <w:rPr>
                  <w:rStyle w:val="Lienhypertexte"/>
                  <w:sz w:val="24"/>
                  <w:szCs w:val="24"/>
                </w:rPr>
                <w:t>flotte coule 2</w:t>
              </w:r>
            </w:hyperlink>
            <w:r w:rsidR="00FB368A">
              <w:rPr>
                <w:sz w:val="24"/>
                <w:szCs w:val="24"/>
              </w:rPr>
              <w:t xml:space="preserve"> </w:t>
            </w:r>
          </w:p>
          <w:p w:rsidR="00726F8F" w:rsidRPr="00C8697C" w:rsidRDefault="00FB368A" w:rsidP="00726F8F">
            <w:pPr>
              <w:spacing w:after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(Catherine 35)  </w:t>
            </w:r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592366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592366">
            <w:pPr>
              <w:spacing w:after="40"/>
              <w:rPr>
                <w:sz w:val="24"/>
                <w:szCs w:val="24"/>
              </w:rPr>
            </w:pPr>
          </w:p>
          <w:p w:rsidR="00592366" w:rsidRPr="00C8697C" w:rsidRDefault="00592366" w:rsidP="00592366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Expériences eau/air chez </w:t>
            </w:r>
            <w:hyperlink r:id="rId13" w:history="1">
              <w:proofErr w:type="spellStart"/>
              <w:r w:rsidRPr="00C8697C">
                <w:rPr>
                  <w:rStyle w:val="Lienhypertexte"/>
                  <w:sz w:val="24"/>
                  <w:szCs w:val="24"/>
                </w:rPr>
                <w:t>ecam</w:t>
              </w:r>
              <w:proofErr w:type="spellEnd"/>
            </w:hyperlink>
          </w:p>
          <w:p w:rsidR="00430CE9" w:rsidRPr="00C8697C" w:rsidRDefault="00430CE9" w:rsidP="00726F8F">
            <w:pPr>
              <w:spacing w:after="40"/>
              <w:rPr>
                <w:sz w:val="24"/>
                <w:szCs w:val="24"/>
              </w:rPr>
            </w:pPr>
          </w:p>
          <w:p w:rsidR="00726F8F" w:rsidRPr="00C8697C" w:rsidRDefault="006C0428" w:rsidP="00726F8F">
            <w:pPr>
              <w:spacing w:after="40"/>
              <w:rPr>
                <w:sz w:val="24"/>
                <w:szCs w:val="24"/>
              </w:rPr>
            </w:pPr>
            <w:hyperlink r:id="rId14" w:history="1">
              <w:r w:rsidR="00991106" w:rsidRPr="00C8697C">
                <w:rPr>
                  <w:rStyle w:val="Lienhypertexte"/>
                  <w:sz w:val="24"/>
                  <w:szCs w:val="24"/>
                </w:rPr>
                <w:t>35 expériences</w:t>
              </w:r>
            </w:hyperlink>
            <w:r w:rsidR="00991106" w:rsidRPr="00C8697C">
              <w:rPr>
                <w:sz w:val="24"/>
                <w:szCs w:val="24"/>
              </w:rPr>
              <w:t xml:space="preserve"> en sciences de la Terre </w:t>
            </w:r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55617F" w:rsidRDefault="00726F8F" w:rsidP="002D1130">
            <w:pPr>
              <w:spacing w:after="40"/>
            </w:pPr>
            <w:r w:rsidRPr="00C8697C">
              <w:rPr>
                <w:sz w:val="24"/>
                <w:szCs w:val="24"/>
              </w:rPr>
              <w:t xml:space="preserve">Après une présentation en début de semaine : </w:t>
            </w:r>
            <w:hyperlink r:id="rId15" w:history="1">
              <w:r w:rsidRPr="002D1130">
                <w:rPr>
                  <w:rStyle w:val="Lienhypertexte"/>
                  <w:sz w:val="24"/>
                  <w:szCs w:val="24"/>
                </w:rPr>
                <w:t>expériences air</w:t>
              </w:r>
              <w:r w:rsidR="00133BF2" w:rsidRPr="002D1130">
                <w:rPr>
                  <w:rStyle w:val="Lienhypertexte"/>
                  <w:sz w:val="24"/>
                  <w:szCs w:val="24"/>
                </w:rPr>
                <w:t xml:space="preserve"> chez Marie17</w:t>
              </w:r>
            </w:hyperlink>
            <w:r w:rsidR="002D1130">
              <w:rPr>
                <w:sz w:val="24"/>
                <w:szCs w:val="24"/>
              </w:rPr>
              <w:t xml:space="preserve">, </w:t>
            </w:r>
            <w:hyperlink r:id="rId16" w:history="1">
              <w:r w:rsidRPr="00C8697C">
                <w:rPr>
                  <w:rStyle w:val="Lienhypertexte"/>
                  <w:sz w:val="24"/>
                  <w:szCs w:val="24"/>
                </w:rPr>
                <w:t>l'air existe</w:t>
              </w:r>
            </w:hyperlink>
          </w:p>
        </w:tc>
        <w:tc>
          <w:tcPr>
            <w:tcW w:w="4536" w:type="dxa"/>
          </w:tcPr>
          <w:p w:rsidR="00726F8F" w:rsidRPr="00C8697C" w:rsidRDefault="006C0428" w:rsidP="00726F8F">
            <w:pPr>
              <w:spacing w:after="40"/>
              <w:rPr>
                <w:sz w:val="24"/>
                <w:szCs w:val="24"/>
              </w:rPr>
            </w:pPr>
            <w:hyperlink r:id="rId17" w:history="1">
              <w:r w:rsidR="00FB368A" w:rsidRPr="00FB368A">
                <w:rPr>
                  <w:rStyle w:val="Lienhypertexte"/>
                  <w:sz w:val="24"/>
                  <w:szCs w:val="24"/>
                </w:rPr>
                <w:t>flotte ou coule</w:t>
              </w:r>
            </w:hyperlink>
            <w:r w:rsidR="00FB368A">
              <w:rPr>
                <w:sz w:val="24"/>
                <w:szCs w:val="24"/>
              </w:rPr>
              <w:t xml:space="preserve"> (cy</w:t>
            </w:r>
            <w:r w:rsidR="00726F8F" w:rsidRPr="00C8697C">
              <w:rPr>
                <w:sz w:val="24"/>
                <w:szCs w:val="24"/>
              </w:rPr>
              <w:t>cle 2)</w:t>
            </w:r>
          </w:p>
          <w:p w:rsidR="00726F8F" w:rsidRPr="00C8697C" w:rsidRDefault="006C0428" w:rsidP="00726F8F">
            <w:pPr>
              <w:spacing w:after="40"/>
              <w:rPr>
                <w:sz w:val="24"/>
                <w:szCs w:val="24"/>
              </w:rPr>
            </w:pPr>
            <w:hyperlink r:id="rId18" w:history="1">
              <w:r w:rsidR="00726F8F" w:rsidRPr="00C8697C">
                <w:rPr>
                  <w:rStyle w:val="Lienhypertexte"/>
                  <w:sz w:val="24"/>
                  <w:szCs w:val="24"/>
                </w:rPr>
                <w:t>flotte ou coule cycle 3</w:t>
              </w:r>
            </w:hyperlink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726F8F">
            <w:pPr>
              <w:spacing w:after="40"/>
              <w:rPr>
                <w:sz w:val="24"/>
                <w:szCs w:val="24"/>
              </w:rPr>
            </w:pPr>
          </w:p>
          <w:p w:rsidR="00726F8F" w:rsidRPr="00C8697C" w:rsidRDefault="006C0428" w:rsidP="00726F8F">
            <w:pPr>
              <w:spacing w:after="40"/>
              <w:rPr>
                <w:sz w:val="24"/>
                <w:szCs w:val="24"/>
              </w:rPr>
            </w:pPr>
            <w:hyperlink r:id="rId19" w:history="1">
              <w:r w:rsidR="00726F8F" w:rsidRPr="00C8697C">
                <w:rPr>
                  <w:rStyle w:val="Lienhypertexte"/>
                  <w:sz w:val="24"/>
                  <w:szCs w:val="24"/>
                </w:rPr>
                <w:t>transformer l'eau en glace</w:t>
              </w:r>
            </w:hyperlink>
          </w:p>
          <w:p w:rsidR="00592366" w:rsidRPr="00C8697C" w:rsidRDefault="00592366" w:rsidP="00592366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états de l’eau : </w:t>
            </w:r>
            <w:hyperlink r:id="rId20" w:history="1">
              <w:r w:rsidRPr="00C8697C">
                <w:rPr>
                  <w:rStyle w:val="Lienhypertexte"/>
                  <w:sz w:val="24"/>
                  <w:szCs w:val="24"/>
                </w:rPr>
                <w:t>l'eau qui coule</w:t>
              </w:r>
            </w:hyperlink>
            <w:r w:rsidRPr="00C8697C">
              <w:rPr>
                <w:sz w:val="24"/>
                <w:szCs w:val="24"/>
              </w:rPr>
              <w:t xml:space="preserve"> (liquide), </w:t>
            </w:r>
            <w:hyperlink r:id="rId21" w:history="1">
              <w:r w:rsidRPr="00C8697C">
                <w:rPr>
                  <w:rStyle w:val="Lienhypertexte"/>
                  <w:sz w:val="24"/>
                  <w:szCs w:val="24"/>
                </w:rPr>
                <w:t>les glaçons solide</w:t>
              </w:r>
            </w:hyperlink>
            <w:r w:rsidRPr="00C8697C">
              <w:rPr>
                <w:sz w:val="24"/>
                <w:szCs w:val="24"/>
              </w:rPr>
              <w:t xml:space="preserve">, </w:t>
            </w:r>
            <w:hyperlink r:id="rId22" w:history="1">
              <w:r w:rsidRPr="00C8697C">
                <w:rPr>
                  <w:rStyle w:val="Lienhypertexte"/>
                  <w:sz w:val="24"/>
                  <w:szCs w:val="24"/>
                </w:rPr>
                <w:t>l'eau invisible</w:t>
              </w:r>
            </w:hyperlink>
            <w:r w:rsidRPr="00C8697C">
              <w:rPr>
                <w:sz w:val="24"/>
                <w:szCs w:val="24"/>
              </w:rPr>
              <w:t xml:space="preserve"> (gazeux)</w:t>
            </w:r>
          </w:p>
          <w:p w:rsidR="00726F8F" w:rsidRPr="00C8697C" w:rsidRDefault="006C0428" w:rsidP="00726F8F">
            <w:pPr>
              <w:spacing w:after="40"/>
              <w:rPr>
                <w:sz w:val="24"/>
                <w:szCs w:val="24"/>
              </w:rPr>
            </w:pPr>
            <w:hyperlink r:id="rId23" w:history="1">
              <w:r w:rsidR="00726F8F" w:rsidRPr="00C8697C">
                <w:rPr>
                  <w:rStyle w:val="Lienhypertexte"/>
                  <w:sz w:val="24"/>
                  <w:szCs w:val="24"/>
                </w:rPr>
                <w:t>Existence de l'air</w:t>
              </w:r>
            </w:hyperlink>
          </w:p>
          <w:p w:rsidR="00117E58" w:rsidRPr="00592366" w:rsidRDefault="006C0428" w:rsidP="00C22E97">
            <w:pPr>
              <w:spacing w:after="40"/>
              <w:rPr>
                <w:sz w:val="24"/>
                <w:szCs w:val="24"/>
              </w:rPr>
            </w:pPr>
            <w:hyperlink r:id="rId24" w:history="1">
              <w:r w:rsidR="00726F8F" w:rsidRPr="00C8697C">
                <w:rPr>
                  <w:rStyle w:val="Lienhypertexte"/>
                  <w:sz w:val="24"/>
                  <w:szCs w:val="24"/>
                </w:rPr>
                <w:t>une voiture à air</w:t>
              </w:r>
            </w:hyperlink>
          </w:p>
        </w:tc>
      </w:tr>
      <w:tr w:rsidR="00D8588B" w:rsidTr="00C8697C">
        <w:tc>
          <w:tcPr>
            <w:tcW w:w="15276" w:type="dxa"/>
            <w:gridSpan w:val="3"/>
          </w:tcPr>
          <w:p w:rsidR="00D8588B" w:rsidRPr="00B2407C" w:rsidRDefault="0055617F" w:rsidP="002919A0">
            <w:pPr>
              <w:spacing w:after="40"/>
              <w:rPr>
                <w:b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lastRenderedPageBreak/>
              <w:t>Connaitre des caractéristiques du monde vivant, ses interactions, sa diversité</w:t>
            </w:r>
          </w:p>
        </w:tc>
      </w:tr>
      <w:tr w:rsidR="0055617F" w:rsidTr="005719CA">
        <w:tc>
          <w:tcPr>
            <w:tcW w:w="5495" w:type="dxa"/>
            <w:vAlign w:val="center"/>
          </w:tcPr>
          <w:p w:rsidR="0055617F" w:rsidRPr="00C22E97" w:rsidRDefault="0055617F" w:rsidP="0055617F">
            <w:pPr>
              <w:spacing w:after="120"/>
              <w:rPr>
                <w:sz w:val="26"/>
                <w:szCs w:val="26"/>
              </w:rPr>
            </w:pPr>
            <w:r w:rsidRPr="00C22E97">
              <w:rPr>
                <w:rFonts w:cs="TimesNewRomanPS-BoldMT"/>
                <w:b/>
                <w:bCs/>
                <w:sz w:val="26"/>
                <w:szCs w:val="26"/>
              </w:rPr>
              <w:t xml:space="preserve">Connaissances et compétences associées </w:t>
            </w:r>
          </w:p>
        </w:tc>
        <w:tc>
          <w:tcPr>
            <w:tcW w:w="5245" w:type="dxa"/>
            <w:vAlign w:val="center"/>
          </w:tcPr>
          <w:p w:rsidR="0055617F" w:rsidRPr="00C22E97" w:rsidRDefault="00174952" w:rsidP="0055617F">
            <w:pPr>
              <w:spacing w:after="120"/>
              <w:rPr>
                <w:sz w:val="26"/>
                <w:szCs w:val="26"/>
              </w:rPr>
            </w:pPr>
            <w:r>
              <w:rPr>
                <w:rFonts w:cs="TimesNewRomanPS-BoldMT"/>
                <w:b/>
                <w:bCs/>
                <w:sz w:val="26"/>
                <w:szCs w:val="26"/>
              </w:rPr>
              <w:t>Activités autonomes</w:t>
            </w:r>
            <w:r w:rsidR="00664307">
              <w:rPr>
                <w:rFonts w:cs="TimesNewRomanPS-BoldMT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55617F" w:rsidRPr="00C02D7B" w:rsidRDefault="00174952" w:rsidP="0055617F">
            <w:pPr>
              <w:spacing w:after="1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Séquences pluridisciplinaires</w:t>
            </w:r>
          </w:p>
        </w:tc>
      </w:tr>
      <w:tr w:rsidR="00C02D7B" w:rsidRPr="00F57523" w:rsidTr="005719CA">
        <w:tc>
          <w:tcPr>
            <w:tcW w:w="5495" w:type="dxa"/>
          </w:tcPr>
          <w:p w:rsidR="0055617F" w:rsidRPr="00C8697C" w:rsidRDefault="0055617F" w:rsidP="00C22E97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Identifier ce qui est animal, végétal, minéral ou élaboré par des êtres vivants. </w:t>
            </w:r>
          </w:p>
          <w:p w:rsidR="00C82969" w:rsidRPr="00C8697C" w:rsidRDefault="00C82969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B4329A" w:rsidRPr="00C8697C" w:rsidRDefault="00B4329A" w:rsidP="00C22E97">
            <w:pPr>
              <w:spacing w:after="40"/>
              <w:rPr>
                <w:sz w:val="24"/>
                <w:szCs w:val="24"/>
              </w:rPr>
            </w:pPr>
          </w:p>
          <w:p w:rsidR="0055617F" w:rsidRPr="00C8697C" w:rsidRDefault="005719CA" w:rsidP="00C22E97">
            <w:pPr>
              <w:spacing w:after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5617F" w:rsidRPr="00C8697C">
              <w:rPr>
                <w:sz w:val="24"/>
                <w:szCs w:val="24"/>
              </w:rPr>
              <w:t>éveloppem</w:t>
            </w:r>
            <w:r w:rsidR="00367D87" w:rsidRPr="00C8697C">
              <w:rPr>
                <w:sz w:val="24"/>
                <w:szCs w:val="24"/>
              </w:rPr>
              <w:t xml:space="preserve">ent d’animaux et de végétaux. </w:t>
            </w: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55617F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>Le c</w:t>
            </w:r>
            <w:r w:rsidR="00367D87" w:rsidRPr="00C8697C">
              <w:rPr>
                <w:sz w:val="24"/>
                <w:szCs w:val="24"/>
              </w:rPr>
              <w:t xml:space="preserve">ycle de vie des êtres vivants. </w:t>
            </w:r>
            <w:r w:rsidRPr="00C8697C">
              <w:rPr>
                <w:sz w:val="24"/>
                <w:szCs w:val="24"/>
              </w:rPr>
              <w:t xml:space="preserve"> </w:t>
            </w:r>
          </w:p>
          <w:p w:rsidR="00190D84" w:rsidRDefault="00190D84" w:rsidP="00B4329A">
            <w:pPr>
              <w:spacing w:after="60"/>
              <w:rPr>
                <w:sz w:val="24"/>
                <w:szCs w:val="24"/>
              </w:rPr>
            </w:pPr>
          </w:p>
          <w:p w:rsidR="0055617F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Régimes alimentaires de quelques animaux. </w:t>
            </w:r>
          </w:p>
          <w:p w:rsidR="003745C3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Identifier les interactions des êtres vivants entre eux et avec leur milieu. </w:t>
            </w:r>
          </w:p>
          <w:p w:rsidR="0002003E" w:rsidRPr="0002003E" w:rsidRDefault="0002003E" w:rsidP="00B4329A">
            <w:pPr>
              <w:spacing w:after="60"/>
              <w:rPr>
                <w:sz w:val="20"/>
                <w:szCs w:val="20"/>
              </w:rPr>
            </w:pPr>
          </w:p>
          <w:p w:rsidR="00212F27" w:rsidRPr="00C8697C" w:rsidRDefault="00212F27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Quelques besoins vitaux des végétaux </w:t>
            </w:r>
          </w:p>
          <w:p w:rsidR="0055617F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Diversité des organismes vivants présents dans un milieu et leur interdépendance. </w:t>
            </w:r>
          </w:p>
          <w:p w:rsidR="00664307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Relations alimentaires entre les organismes vivants.  </w:t>
            </w:r>
          </w:p>
          <w:p w:rsidR="00E3648C" w:rsidRPr="00C8697C" w:rsidRDefault="00E3648C" w:rsidP="00B4329A">
            <w:pPr>
              <w:spacing w:after="60"/>
              <w:rPr>
                <w:sz w:val="24"/>
                <w:szCs w:val="24"/>
              </w:rPr>
            </w:pPr>
          </w:p>
          <w:p w:rsidR="00C02D7B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Chaines de prédation. Identifier quelques interactions dans l’école</w:t>
            </w:r>
          </w:p>
          <w:p w:rsidR="00C40B96" w:rsidRPr="00C8697C" w:rsidRDefault="00C40B96" w:rsidP="0055617F">
            <w:pPr>
              <w:spacing w:after="40"/>
              <w:rPr>
                <w:sz w:val="24"/>
                <w:szCs w:val="24"/>
              </w:rPr>
            </w:pPr>
          </w:p>
          <w:p w:rsidR="00916233" w:rsidRPr="00C8697C" w:rsidRDefault="00876C53" w:rsidP="0055617F">
            <w:pPr>
              <w:spacing w:after="4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8697C">
              <w:rPr>
                <w:b/>
                <w:sz w:val="24"/>
                <w:szCs w:val="24"/>
              </w:rPr>
              <w:t>Vers le cycle 3 : Classer les organismes, établir des liens de parenté entre eux</w:t>
            </w:r>
          </w:p>
        </w:tc>
        <w:tc>
          <w:tcPr>
            <w:tcW w:w="5245" w:type="dxa"/>
          </w:tcPr>
          <w:p w:rsidR="00E20EC5" w:rsidRPr="00C8697C" w:rsidRDefault="006C0428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hyperlink r:id="rId25" w:history="1">
              <w:r w:rsidR="00E20E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vivant/non-vivant</w:t>
              </w:r>
            </w:hyperlink>
            <w:r w:rsidR="00E20EC5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26" w:history="1">
              <w:r w:rsidR="00E20E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animal/végétal</w:t>
              </w:r>
            </w:hyperlink>
          </w:p>
          <w:p w:rsidR="00E20EC5" w:rsidRPr="00C8697C" w:rsidRDefault="00726F8F" w:rsidP="00B4329A">
            <w:pPr>
              <w:spacing w:after="6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Après une chasse aux trésors nat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 xml:space="preserve">urels </w:t>
            </w:r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(feuilles d’arbres, fleurs, champignons, roches  etc…) 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>ou suite à un recueil auprès des familles</w:t>
            </w:r>
            <w:r w:rsidR="00E20EC5" w:rsidRPr="00C8697C">
              <w:rPr>
                <w:rFonts w:cs="TimesNewRomanPS-BoldMT"/>
                <w:bCs/>
                <w:sz w:val="24"/>
                <w:szCs w:val="24"/>
              </w:rPr>
              <w:t xml:space="preserve"> ou à une vis</w:t>
            </w:r>
            <w:r w:rsidR="00430CE9" w:rsidRPr="00C8697C">
              <w:rPr>
                <w:rFonts w:cs="TimesNewRomanPS-BoldMT"/>
                <w:bCs/>
                <w:sz w:val="24"/>
                <w:szCs w:val="24"/>
              </w:rPr>
              <w:t xml:space="preserve">ite à la ferme ou dans les bois… </w:t>
            </w:r>
            <w:r w:rsidR="00E20EC5" w:rsidRPr="00C8697C">
              <w:rPr>
                <w:rFonts w:cs="TimesNewRomanPS-BoldMT"/>
                <w:bCs/>
                <w:sz w:val="24"/>
                <w:szCs w:val="24"/>
              </w:rPr>
              <w:t xml:space="preserve">(Un exemple </w:t>
            </w:r>
            <w:hyperlink r:id="rId27" w:history="1">
              <w:r w:rsidR="00E20E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d'étude de fossiles et pierres précieuses</w:t>
              </w:r>
            </w:hyperlink>
            <w:r w:rsidR="00E20EC5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) </w:t>
            </w:r>
          </w:p>
          <w:p w:rsidR="00726F8F" w:rsidRPr="00C8697C" w:rsidRDefault="00E20EC5" w:rsidP="00B4329A">
            <w:pPr>
              <w:spacing w:after="8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Style w:val="Lienhypertexte"/>
                <w:rFonts w:cs="TimesNewRomanPS-BoldMT"/>
                <w:bCs/>
                <w:color w:val="auto"/>
                <w:sz w:val="24"/>
                <w:szCs w:val="24"/>
                <w:u w:val="none"/>
              </w:rPr>
              <w:t xml:space="preserve">Des 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>activité</w:t>
            </w:r>
            <w:r w:rsidRPr="00C8697C">
              <w:rPr>
                <w:rFonts w:cs="TimesNewRomanPS-BoldMT"/>
                <w:bCs/>
                <w:sz w:val="24"/>
                <w:szCs w:val="24"/>
              </w:rPr>
              <w:t>s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 xml:space="preserve"> de tri</w:t>
            </w:r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 : </w:t>
            </w:r>
            <w:hyperlink r:id="rId28" w:history="1">
              <w:r w:rsidR="00DA186A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vocabulaire arbre</w:t>
              </w:r>
            </w:hyperlink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29" w:history="1">
              <w:r w:rsidR="002D1130" w:rsidRPr="002D1130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vocabulaire fleurs</w:t>
              </w:r>
            </w:hyperlink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0" w:history="1">
              <w:proofErr w:type="spellStart"/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</w:t>
              </w:r>
              <w:proofErr w:type="spellEnd"/>
              <w:r w:rsidR="00DA186A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champignons</w:t>
              </w:r>
            </w:hyperlink>
            <w:r w:rsidR="00E810A7" w:rsidRPr="00C8697C">
              <w:rPr>
                <w:rFonts w:cs="TimesNewRomanPS-BoldMT"/>
                <w:bCs/>
                <w:sz w:val="24"/>
                <w:szCs w:val="24"/>
              </w:rPr>
              <w:t>,</w:t>
            </w:r>
            <w:r w:rsidR="00E30675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r w:rsidR="00E810A7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hyperlink r:id="rId31" w:history="1">
              <w:proofErr w:type="spellStart"/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</w:t>
              </w:r>
              <w:proofErr w:type="spellEnd"/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2 champignons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2" w:history="1"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nomenclature champ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3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empreintes animales</w:t>
              </w:r>
            </w:hyperlink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4" w:history="1"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D'où ça vient ?</w:t>
              </w:r>
            </w:hyperlink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5" w:history="1"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cabinet botanique</w:t>
              </w:r>
            </w:hyperlink>
          </w:p>
          <w:p w:rsidR="00DA186A" w:rsidRPr="00C8697C" w:rsidRDefault="00E768C2" w:rsidP="00B4329A">
            <w:pPr>
              <w:spacing w:after="8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45225DDA" wp14:editId="527753E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809625" cy="847090"/>
                  <wp:effectExtent l="0" t="0" r="9525" b="0"/>
                  <wp:wrapSquare wrapText="bothSides"/>
                  <wp:docPr id="8" name="Image 8" descr="https://media.cdnws.com/_i/19530/852/1/55/img-25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cdnws.com/_i/19530/852/1/55/img-25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0" r="21612"/>
                          <a:stretch/>
                        </pic:blipFill>
                        <pic:spPr bwMode="auto">
                          <a:xfrm>
                            <a:off x="0" y="0"/>
                            <a:ext cx="80962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Puzzles Montessori, </w:t>
            </w:r>
            <w:hyperlink r:id="rId37" w:history="1">
              <w:proofErr w:type="spellStart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catachari</w:t>
              </w:r>
              <w:proofErr w:type="spellEnd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oiseaux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8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oiseaux 2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9" w:history="1">
              <w:proofErr w:type="spellStart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catachari</w:t>
              </w:r>
              <w:proofErr w:type="spellEnd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feuilles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0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empreintes animaux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1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fleurs</w:t>
              </w:r>
            </w:hyperlink>
            <w:r w:rsidR="00430CE9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 chez charivari</w:t>
            </w:r>
          </w:p>
          <w:p w:rsidR="00E768C2" w:rsidRPr="00C8697C" w:rsidRDefault="00E768C2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726F8F" w:rsidRPr="00C8697C" w:rsidRDefault="00726F8F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Prendre en charge les besoins d’animaux en classe (nourriture, hygiène…)</w:t>
            </w:r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</w:p>
          <w:p w:rsidR="00375483" w:rsidRPr="00C8697C" w:rsidRDefault="00E768C2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S’occuper des plantes ou du jardin</w:t>
            </w:r>
            <w:r w:rsidR="002F0F40" w:rsidRPr="00C8697C">
              <w:rPr>
                <w:rFonts w:cs="TimesNewRomanPS-BoldMT"/>
                <w:bCs/>
                <w:sz w:val="24"/>
                <w:szCs w:val="24"/>
              </w:rPr>
              <w:t>,</w:t>
            </w:r>
            <w:r w:rsidR="00375483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hyperlink r:id="rId42" w:history="1">
              <w:r w:rsidR="002D1130" w:rsidRPr="002D1130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14 expériences botanique</w:t>
              </w:r>
            </w:hyperlink>
            <w:r w:rsidR="00B5677C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3" w:history="1">
              <w:r w:rsidR="00B5677C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tri légumes</w:t>
              </w:r>
            </w:hyperlink>
            <w:r w:rsidR="00B5677C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4" w:history="1">
              <w:r w:rsidR="00EE6EA6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corrigé tri légumes</w:t>
              </w:r>
            </w:hyperlink>
          </w:p>
          <w:p w:rsidR="00375483" w:rsidRPr="005719CA" w:rsidRDefault="00375483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Ouvrir un cahier du petit zoologiste ou du petit botaniste dans lequel l’enfant consigne les infos qui l’intéresse</w:t>
            </w:r>
            <w:r w:rsidR="005719CA">
              <w:rPr>
                <w:rFonts w:cs="TimesNewRomanPS-BoldMT"/>
                <w:bCs/>
                <w:sz w:val="24"/>
                <w:szCs w:val="24"/>
              </w:rPr>
              <w:t xml:space="preserve"> à partir d’encyclopédies :</w:t>
            </w:r>
            <w:r w:rsidR="005719CA"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558165</wp:posOffset>
                  </wp:positionV>
                  <wp:extent cx="2494800" cy="1209600"/>
                  <wp:effectExtent l="0" t="0" r="1270" b="0"/>
                  <wp:wrapNone/>
                  <wp:docPr id="6" name="Image 6" descr="IMG_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6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5" b="28245"/>
                          <a:stretch/>
                        </pic:blipFill>
                        <pic:spPr bwMode="auto">
                          <a:xfrm>
                            <a:off x="0" y="0"/>
                            <a:ext cx="249480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9CA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2D1130" w:rsidRDefault="002D1130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375483" w:rsidP="00375483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Source : </w:t>
            </w:r>
            <w:hyperlink r:id="rId46" w:history="1">
              <w:proofErr w:type="spellStart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familyandcoblog</w:t>
              </w:r>
              <w:proofErr w:type="spellEnd"/>
            </w:hyperlink>
          </w:p>
          <w:p w:rsidR="00E768C2" w:rsidRPr="00C8697C" w:rsidRDefault="006C0428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47" w:history="1">
              <w:r w:rsidR="00212F27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</w:t>
              </w:r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ycles de vie</w:t>
              </w:r>
            </w:hyperlink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 animaux, </w:t>
            </w:r>
            <w:hyperlink r:id="rId48" w:history="1"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cycles vie fraisier </w:t>
              </w:r>
              <w:r w:rsidR="00190D84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</w:t>
              </w:r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hampignon</w:t>
              </w:r>
            </w:hyperlink>
          </w:p>
          <w:p w:rsidR="00212F27" w:rsidRPr="00C8697C" w:rsidRDefault="006C0428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49" w:history="1">
              <w:proofErr w:type="spellStart"/>
              <w:r w:rsidR="00212F27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H</w:t>
              </w:r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erbi</w:t>
              </w:r>
              <w:r w:rsidR="00FD6579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k</w:t>
              </w:r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vore</w:t>
              </w:r>
              <w:proofErr w:type="spellEnd"/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, carnivore, insectivore, omnivore</w:t>
              </w:r>
            </w:hyperlink>
            <w:r w:rsidR="003745C3" w:rsidRPr="00C8697C">
              <w:rPr>
                <w:rFonts w:cs="TimesNewRomanPS-BoldMT"/>
                <w:bCs/>
                <w:sz w:val="24"/>
                <w:szCs w:val="24"/>
              </w:rPr>
              <w:t xml:space="preserve">  </w:t>
            </w:r>
            <w:r w:rsidR="007D039B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</w:p>
          <w:p w:rsidR="00664307" w:rsidRPr="00C8697C" w:rsidRDefault="00664307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Pour comprendre les relations d’interdépendance sur la Terre : </w:t>
            </w:r>
            <w:hyperlink r:id="rId50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le jeu du soleil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r w:rsidR="00095F06" w:rsidRPr="00C8697C">
              <w:rPr>
                <w:rFonts w:cs="TimesNewRomanPS-BoldMT"/>
                <w:bCs/>
                <w:sz w:val="24"/>
                <w:szCs w:val="24"/>
              </w:rPr>
              <w:t>(à faire d’abord en groupe)</w:t>
            </w:r>
          </w:p>
          <w:p w:rsidR="00726F8F" w:rsidRPr="00C8697C" w:rsidRDefault="00726F8F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La plante a besoin </w:t>
            </w:r>
            <w:hyperlink r:id="rId51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d'eau</w:t>
              </w:r>
            </w:hyperlink>
            <w:r w:rsidR="00481DC5" w:rsidRPr="00C8697C">
              <w:rPr>
                <w:rFonts w:cs="TimesNewRomanPS-BoldMT"/>
                <w:bCs/>
                <w:sz w:val="24"/>
                <w:szCs w:val="24"/>
              </w:rPr>
              <w:t xml:space="preserve"> et de </w:t>
            </w:r>
            <w:hyperlink r:id="rId52" w:history="1">
              <w:r w:rsidR="00481D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lumière</w:t>
              </w:r>
            </w:hyperlink>
          </w:p>
          <w:p w:rsidR="00E81DC8" w:rsidRPr="00C8697C" w:rsidRDefault="00095F06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Fabriquer </w:t>
            </w:r>
            <w:hyperlink r:id="rId53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le jeu du soleil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adapté à un milieu étudié local</w:t>
            </w:r>
            <w:r w:rsidR="00916233" w:rsidRPr="00C8697C">
              <w:rPr>
                <w:rFonts w:cs="TimesNewRomanPS-BoldMT"/>
                <w:bCs/>
                <w:sz w:val="24"/>
                <w:szCs w:val="24"/>
              </w:rPr>
              <w:t xml:space="preserve">. </w:t>
            </w:r>
          </w:p>
          <w:p w:rsidR="00E3648C" w:rsidRPr="00C8697C" w:rsidRDefault="006C0428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54" w:history="1"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Qui mange quoi ?</w:t>
              </w:r>
            </w:hyperlink>
            <w:r w:rsidR="007D039B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55" w:history="1">
              <w:r w:rsidR="00E3648C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chaines alimentaires</w:t>
              </w:r>
            </w:hyperlink>
          </w:p>
          <w:p w:rsidR="00726F8F" w:rsidRPr="00C8697C" w:rsidRDefault="006C0428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56" w:history="1">
              <w:r w:rsidR="00876C53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Vertébrés invertébrés</w:t>
              </w:r>
            </w:hyperlink>
            <w:r w:rsidR="00D47CE5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57" w:history="1">
              <w:r w:rsidR="00D47CE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ovipare vivipare</w:t>
              </w:r>
            </w:hyperlink>
          </w:p>
          <w:p w:rsidR="001D3437" w:rsidRPr="00C8697C" w:rsidRDefault="00430CE9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Voici un dossier concernant </w:t>
            </w:r>
            <w:hyperlink r:id="rId58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la forêt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à adapter au milieu local.</w:t>
            </w:r>
          </w:p>
          <w:p w:rsidR="00430CE9" w:rsidRPr="00C8697C" w:rsidRDefault="00430CE9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A96F7D" w:rsidRDefault="006C0428" w:rsidP="00726F8F">
            <w:pPr>
              <w:spacing w:after="40"/>
              <w:rPr>
                <w:rFonts w:cs="TimesNewRomanPS-BoldMT"/>
                <w:bCs/>
              </w:rPr>
            </w:pPr>
            <w:hyperlink r:id="rId59" w:history="1">
              <w:r w:rsidR="00430CE9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classification légumes</w:t>
              </w:r>
            </w:hyperlink>
          </w:p>
        </w:tc>
        <w:tc>
          <w:tcPr>
            <w:tcW w:w="4536" w:type="dxa"/>
          </w:tcPr>
          <w:p w:rsidR="009C4213" w:rsidRDefault="009C4213" w:rsidP="00A96F7D">
            <w:pPr>
              <w:spacing w:after="40"/>
              <w:rPr>
                <w:rFonts w:cs="TimesNewRomanPS-BoldMT"/>
                <w:bCs/>
              </w:rPr>
            </w:pPr>
          </w:p>
          <w:p w:rsidR="0055617F" w:rsidRPr="00C8697C" w:rsidRDefault="005E0593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Affiches magnétiques du </w:t>
            </w:r>
            <w:hyperlink r:id="rId60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cycle de vie des êtres vivants</w:t>
              </w:r>
            </w:hyperlink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Un excellent site très complet : </w:t>
            </w:r>
            <w:hyperlink r:id="rId61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Jardinons à l'école</w:t>
              </w:r>
            </w:hyperlink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Une </w:t>
            </w:r>
            <w:hyperlink r:id="rId62" w:history="1">
              <w:proofErr w:type="spellStart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video</w:t>
              </w:r>
              <w:proofErr w:type="spellEnd"/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autour des allers et retours entre classe et jardin en milieu urbain</w:t>
            </w:r>
          </w:p>
          <w:p w:rsidR="00E768C2" w:rsidRPr="00C8697C" w:rsidRDefault="00E768C2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C40B96" w:rsidRPr="00C8697C" w:rsidRDefault="00C40B96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B4329A" w:rsidRPr="00C8697C" w:rsidRDefault="00B4329A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A96F7D" w:rsidRDefault="00E52122" w:rsidP="009817B0">
            <w:pPr>
              <w:spacing w:after="40"/>
              <w:rPr>
                <w:rFonts w:cs="TimesNewRomanPS-BoldMT"/>
                <w:bCs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Un exemple de </w:t>
            </w:r>
            <w:hyperlink r:id="rId63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classification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à mener en groupe</w:t>
            </w:r>
            <w:r w:rsidR="009817B0" w:rsidRPr="00C8697C">
              <w:rPr>
                <w:rFonts w:cs="TimesNewRomanPS-BoldMT"/>
                <w:bCs/>
                <w:sz w:val="24"/>
                <w:szCs w:val="24"/>
              </w:rPr>
              <w:t xml:space="preserve"> (cartes non dispos, à fabriquer)</w:t>
            </w:r>
          </w:p>
        </w:tc>
      </w:tr>
      <w:tr w:rsidR="00C6054A" w:rsidTr="00C8697C">
        <w:tc>
          <w:tcPr>
            <w:tcW w:w="15276" w:type="dxa"/>
            <w:gridSpan w:val="3"/>
          </w:tcPr>
          <w:p w:rsidR="002636A0" w:rsidRPr="00B2407C" w:rsidRDefault="00704F77" w:rsidP="002919A0">
            <w:pPr>
              <w:spacing w:after="40"/>
              <w:rPr>
                <w:rFonts w:ascii="TimesNewRomanPS-BoldMT" w:hAnsi="TimesNewRomanPS-BoldMT" w:cs="TimesNewRomanPS-BoldMT"/>
                <w:b/>
                <w:bCs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lastRenderedPageBreak/>
              <w:t>Reconnaitre des comportements favorables à sa santé</w:t>
            </w:r>
          </w:p>
        </w:tc>
      </w:tr>
      <w:tr w:rsidR="00C02D7B" w:rsidTr="005719CA">
        <w:tc>
          <w:tcPr>
            <w:tcW w:w="5495" w:type="dxa"/>
            <w:vAlign w:val="center"/>
          </w:tcPr>
          <w:p w:rsidR="00C942BB" w:rsidRPr="00C8697C" w:rsidRDefault="00704F77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Repérer les éléments permettant la réalisation d’un mouvement corporel. </w:t>
            </w:r>
          </w:p>
          <w:p w:rsidR="00996E17" w:rsidRPr="00C8697C" w:rsidRDefault="00996E17" w:rsidP="002919A0">
            <w:pPr>
              <w:spacing w:after="120"/>
              <w:rPr>
                <w:sz w:val="24"/>
                <w:szCs w:val="24"/>
              </w:rPr>
            </w:pPr>
          </w:p>
          <w:p w:rsidR="00996E17" w:rsidRDefault="00996E17" w:rsidP="002919A0">
            <w:pPr>
              <w:spacing w:after="120"/>
              <w:rPr>
                <w:sz w:val="32"/>
                <w:szCs w:val="32"/>
              </w:rPr>
            </w:pPr>
          </w:p>
          <w:p w:rsidR="0002003E" w:rsidRP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EB55F2" w:rsidRPr="00C8697C" w:rsidRDefault="00704F77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Mesurer et observe</w:t>
            </w:r>
            <w:r w:rsidR="00EB55F2" w:rsidRPr="00C8697C">
              <w:rPr>
                <w:sz w:val="24"/>
                <w:szCs w:val="24"/>
              </w:rPr>
              <w:t xml:space="preserve">r la croissance de son corps. </w:t>
            </w:r>
            <w:r w:rsidRPr="00C8697C">
              <w:rPr>
                <w:sz w:val="24"/>
                <w:szCs w:val="24"/>
              </w:rPr>
              <w:t xml:space="preserve">Croissance (taille, masse, pointure).  </w:t>
            </w:r>
          </w:p>
          <w:p w:rsidR="00996E17" w:rsidRPr="0002003E" w:rsidRDefault="00996E17" w:rsidP="002919A0">
            <w:pPr>
              <w:spacing w:after="120"/>
              <w:rPr>
                <w:sz w:val="12"/>
                <w:szCs w:val="12"/>
              </w:rPr>
            </w:pPr>
          </w:p>
          <w:p w:rsidR="00C02D7B" w:rsidRPr="00C8697C" w:rsidRDefault="00704F77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Modifications de la dentition.</w:t>
            </w:r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14333B">
            <w:pPr>
              <w:rPr>
                <w:sz w:val="24"/>
                <w:szCs w:val="24"/>
              </w:rPr>
            </w:pPr>
          </w:p>
          <w:p w:rsidR="0002003E" w:rsidRDefault="0002003E" w:rsidP="0014333B">
            <w:pPr>
              <w:rPr>
                <w:sz w:val="24"/>
                <w:szCs w:val="24"/>
              </w:rPr>
            </w:pPr>
          </w:p>
          <w:p w:rsidR="00861B40" w:rsidRPr="00C8697C" w:rsidRDefault="00861B40" w:rsidP="0014333B">
            <w:pPr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Mettre en œuvre et apprécier quelques règles d’hygiène de vie : variété alimentaire, activité physique, capacité à se relaxer et mise en relation de son âge et de ses besoins en sommeil, habitudes quotidiennes de propreté (dents, mains, corps).  </w:t>
            </w:r>
          </w:p>
          <w:p w:rsidR="00C40B96" w:rsidRPr="00C8697C" w:rsidRDefault="00C40B96" w:rsidP="0014333B">
            <w:pPr>
              <w:rPr>
                <w:sz w:val="24"/>
                <w:szCs w:val="24"/>
              </w:rPr>
            </w:pPr>
          </w:p>
          <w:p w:rsidR="00C40B96" w:rsidRPr="00C8697C" w:rsidRDefault="00C40B96" w:rsidP="0014333B">
            <w:pPr>
              <w:rPr>
                <w:sz w:val="24"/>
                <w:szCs w:val="24"/>
              </w:rPr>
            </w:pPr>
          </w:p>
          <w:p w:rsidR="00861B40" w:rsidRPr="00C8697C" w:rsidRDefault="00861B40" w:rsidP="0014333B">
            <w:pPr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Catégories d’aliments, leur origine. </w:t>
            </w:r>
          </w:p>
          <w:p w:rsidR="00861B40" w:rsidRPr="00C8697C" w:rsidRDefault="00861B40" w:rsidP="0014333B">
            <w:pPr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 Les apports spécifiques des aliments (apport d’énergie : manger pour bouger). </w:t>
            </w:r>
          </w:p>
          <w:p w:rsidR="00861B40" w:rsidRPr="00C40B96" w:rsidRDefault="00861B40" w:rsidP="00C40B96">
            <w:r w:rsidRPr="00C8697C">
              <w:rPr>
                <w:sz w:val="24"/>
                <w:szCs w:val="24"/>
              </w:rPr>
              <w:t>La notion d’équilibre alimentaire (sur un repas, sur une journée, sur la semaine).</w:t>
            </w:r>
          </w:p>
        </w:tc>
        <w:tc>
          <w:tcPr>
            <w:tcW w:w="5245" w:type="dxa"/>
          </w:tcPr>
          <w:p w:rsidR="00996E17" w:rsidRPr="00C8697C" w:rsidRDefault="006C0428" w:rsidP="00996E17">
            <w:pPr>
              <w:spacing w:after="120"/>
              <w:rPr>
                <w:sz w:val="24"/>
                <w:szCs w:val="24"/>
              </w:rPr>
            </w:pPr>
            <w:hyperlink r:id="rId64" w:history="1">
              <w:proofErr w:type="spellStart"/>
              <w:r w:rsidR="002D1130" w:rsidRPr="002D1130">
                <w:rPr>
                  <w:rStyle w:val="Lienhypertexte"/>
                  <w:sz w:val="24"/>
                  <w:szCs w:val="24"/>
                </w:rPr>
                <w:t>voca</w:t>
              </w:r>
              <w:proofErr w:type="spellEnd"/>
              <w:r w:rsidR="002D1130" w:rsidRPr="002D1130">
                <w:rPr>
                  <w:rStyle w:val="Lienhypertexte"/>
                  <w:sz w:val="24"/>
                  <w:szCs w:val="24"/>
                </w:rPr>
                <w:t xml:space="preserve"> squelette humain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5" w:history="1">
              <w:r w:rsidR="00996E17" w:rsidRPr="00C8697C">
                <w:rPr>
                  <w:rStyle w:val="Lienhypertexte"/>
                  <w:sz w:val="24"/>
                  <w:szCs w:val="24"/>
                </w:rPr>
                <w:t>corrigé coloriage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6" w:history="1">
              <w:r w:rsidR="00996E17" w:rsidRPr="00C8697C">
                <w:rPr>
                  <w:rStyle w:val="Lienhypertexte"/>
                  <w:sz w:val="24"/>
                  <w:szCs w:val="24"/>
                </w:rPr>
                <w:t>puzzle squelette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7" w:history="1">
              <w:r w:rsidR="00996E17" w:rsidRPr="00C8697C">
                <w:rPr>
                  <w:rStyle w:val="Lienhypertexte"/>
                  <w:sz w:val="24"/>
                  <w:szCs w:val="24"/>
                </w:rPr>
                <w:t>corrigé puzzle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8" w:history="1">
              <w:r w:rsidR="00996E17" w:rsidRPr="00C8697C">
                <w:rPr>
                  <w:rStyle w:val="Lienhypertexte"/>
                  <w:sz w:val="24"/>
                  <w:szCs w:val="24"/>
                </w:rPr>
                <w:t>plateau de jeu squelette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9" w:history="1">
              <w:r w:rsidR="002D1130" w:rsidRPr="002D1130">
                <w:rPr>
                  <w:rStyle w:val="Lienhypertexte"/>
                  <w:sz w:val="24"/>
                  <w:szCs w:val="24"/>
                </w:rPr>
                <w:t>plateau os squelette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, </w:t>
            </w:r>
            <w:hyperlink r:id="rId70" w:history="1">
              <w:r w:rsidR="00996E17" w:rsidRPr="00C8697C">
                <w:rPr>
                  <w:rStyle w:val="Lienhypertexte"/>
                  <w:sz w:val="24"/>
                  <w:szCs w:val="24"/>
                </w:rPr>
                <w:t>jeu les muscles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, </w:t>
            </w:r>
            <w:hyperlink r:id="rId71" w:history="1">
              <w:r w:rsidR="00996E17" w:rsidRPr="00C8697C">
                <w:rPr>
                  <w:rStyle w:val="Lienhypertexte"/>
                  <w:sz w:val="24"/>
                  <w:szCs w:val="24"/>
                </w:rPr>
                <w:t>drapeau les muscles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 </w:t>
            </w:r>
            <w:hyperlink r:id="rId72" w:history="1">
              <w:r w:rsidR="00996E17" w:rsidRPr="00C8697C">
                <w:rPr>
                  <w:rStyle w:val="Lienhypertexte"/>
                  <w:sz w:val="24"/>
                  <w:szCs w:val="24"/>
                </w:rPr>
                <w:t>corrigé les muscles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, </w:t>
            </w:r>
          </w:p>
          <w:p w:rsidR="00996E17" w:rsidRDefault="00996E17" w:rsidP="002919A0">
            <w:pPr>
              <w:spacing w:after="120"/>
              <w:rPr>
                <w:sz w:val="16"/>
                <w:szCs w:val="16"/>
              </w:rPr>
            </w:pPr>
          </w:p>
          <w:p w:rsidR="0002003E" w:rsidRP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C02D7B" w:rsidRPr="00C8697C" w:rsidRDefault="00861B40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Suivi </w:t>
            </w:r>
            <w:r w:rsidR="005E21AA" w:rsidRPr="00C8697C">
              <w:rPr>
                <w:sz w:val="24"/>
                <w:szCs w:val="24"/>
              </w:rPr>
              <w:t xml:space="preserve">mensuel </w:t>
            </w:r>
            <w:r w:rsidRPr="00C8697C">
              <w:rPr>
                <w:sz w:val="24"/>
                <w:szCs w:val="24"/>
              </w:rPr>
              <w:t xml:space="preserve">de sa propre croissance </w:t>
            </w:r>
            <w:r w:rsidR="00AA734A" w:rsidRPr="00C8697C">
              <w:rPr>
                <w:sz w:val="24"/>
                <w:szCs w:val="24"/>
              </w:rPr>
              <w:t>avec une toise</w:t>
            </w:r>
            <w:r w:rsidR="005E21AA" w:rsidRPr="00C8697C">
              <w:rPr>
                <w:sz w:val="24"/>
                <w:szCs w:val="24"/>
              </w:rPr>
              <w:t xml:space="preserve">, une balance, </w:t>
            </w:r>
            <w:r w:rsidR="002A3D1A" w:rsidRPr="00C8697C">
              <w:rPr>
                <w:sz w:val="24"/>
                <w:szCs w:val="24"/>
              </w:rPr>
              <w:t xml:space="preserve">(report des valeurs de </w:t>
            </w:r>
            <w:hyperlink r:id="rId73" w:history="1">
              <w:r w:rsidR="002602C6" w:rsidRPr="002602C6">
                <w:rPr>
                  <w:rStyle w:val="Lienhypertexte"/>
                  <w:sz w:val="24"/>
                  <w:szCs w:val="24"/>
                </w:rPr>
                <w:t>la taille</w:t>
              </w:r>
            </w:hyperlink>
            <w:r w:rsidR="002A3D1A" w:rsidRPr="00C8697C">
              <w:rPr>
                <w:sz w:val="24"/>
                <w:szCs w:val="24"/>
              </w:rPr>
              <w:t xml:space="preserve">, </w:t>
            </w:r>
            <w:hyperlink r:id="rId74" w:history="1">
              <w:r w:rsidR="002602C6" w:rsidRPr="002602C6">
                <w:rPr>
                  <w:rStyle w:val="Lienhypertexte"/>
                  <w:sz w:val="24"/>
                  <w:szCs w:val="24"/>
                </w:rPr>
                <w:t>la masse</w:t>
              </w:r>
            </w:hyperlink>
            <w:r w:rsidR="002602C6">
              <w:rPr>
                <w:sz w:val="24"/>
                <w:szCs w:val="24"/>
              </w:rPr>
              <w:t>,</w:t>
            </w:r>
            <w:r w:rsidR="002A3D1A" w:rsidRPr="00C8697C">
              <w:rPr>
                <w:sz w:val="24"/>
                <w:szCs w:val="24"/>
              </w:rPr>
              <w:t xml:space="preserve"> </w:t>
            </w:r>
            <w:hyperlink r:id="rId75" w:history="1">
              <w:r w:rsidR="002602C6" w:rsidRPr="002602C6">
                <w:rPr>
                  <w:rStyle w:val="Lienhypertexte"/>
                  <w:sz w:val="24"/>
                  <w:szCs w:val="24"/>
                </w:rPr>
                <w:t>la taille des pieds</w:t>
              </w:r>
            </w:hyperlink>
            <w:r w:rsidR="002A3D1A" w:rsidRPr="00C8697C">
              <w:rPr>
                <w:sz w:val="24"/>
                <w:szCs w:val="24"/>
              </w:rPr>
              <w:t xml:space="preserve"> sur un graphique)</w:t>
            </w:r>
          </w:p>
          <w:p w:rsidR="00F53562" w:rsidRPr="00C8697C" w:rsidRDefault="006C0428" w:rsidP="002919A0">
            <w:pPr>
              <w:spacing w:after="120"/>
              <w:rPr>
                <w:sz w:val="24"/>
                <w:szCs w:val="24"/>
              </w:rPr>
            </w:pPr>
            <w:hyperlink r:id="rId76" w:history="1">
              <w:r w:rsidR="002602C6" w:rsidRPr="002602C6">
                <w:rPr>
                  <w:rStyle w:val="Lienhypertexte"/>
                  <w:sz w:val="24"/>
                  <w:szCs w:val="24"/>
                </w:rPr>
                <w:t>Plateau</w:t>
              </w:r>
            </w:hyperlink>
            <w:r w:rsidR="002F0F40" w:rsidRPr="00C8697C">
              <w:rPr>
                <w:sz w:val="24"/>
                <w:szCs w:val="24"/>
              </w:rPr>
              <w:t xml:space="preserve"> de jeu</w:t>
            </w:r>
            <w:r w:rsidR="00996E17" w:rsidRPr="00C8697C">
              <w:rPr>
                <w:sz w:val="24"/>
                <w:szCs w:val="24"/>
              </w:rPr>
              <w:t xml:space="preserve"> sur les dents</w:t>
            </w:r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C40B96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C40B96" w:rsidP="00C40B96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>Choisir ses techniques de relaxation parmi celles prop</w:t>
            </w: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255CD5F1" wp14:editId="7588479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173355</wp:posOffset>
                  </wp:positionV>
                  <wp:extent cx="1472400" cy="94320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246" y="20945"/>
                      <wp:lineTo x="21246" y="0"/>
                      <wp:lineTo x="0" y="0"/>
                    </wp:wrapPolygon>
                  </wp:wrapTight>
                  <wp:docPr id="9" name="Image 9" descr="C:\Users\Utilisateur\AppData\Local\Microsoft\Windows\Temporary Internet Files\Content.Word\IMG_3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Temporary Internet Files\Content.Word\IMG_3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5" b="5483"/>
                          <a:stretch/>
                        </pic:blipFill>
                        <pic:spPr bwMode="auto">
                          <a:xfrm>
                            <a:off x="0" y="0"/>
                            <a:ext cx="14724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697C">
              <w:rPr>
                <w:sz w:val="24"/>
                <w:szCs w:val="24"/>
              </w:rPr>
              <w:t xml:space="preserve">osées en groupe :  </w:t>
            </w:r>
          </w:p>
          <w:p w:rsidR="00996E17" w:rsidRPr="00C8697C" w:rsidRDefault="00C40B96" w:rsidP="00C40B96">
            <w:pPr>
              <w:spacing w:after="120"/>
              <w:rPr>
                <w:rStyle w:val="Lienhypertexte"/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Aider les enfants à accueillir et connaître leurs émotions : </w:t>
            </w:r>
            <w:hyperlink r:id="rId78" w:history="1">
              <w:r w:rsidRPr="00C8697C">
                <w:rPr>
                  <w:rStyle w:val="Lienhypertexte"/>
                  <w:sz w:val="24"/>
                  <w:szCs w:val="24"/>
                </w:rPr>
                <w:t>émotion-école</w:t>
              </w:r>
            </w:hyperlink>
            <w:r w:rsidRPr="00C8697C">
              <w:rPr>
                <w:rStyle w:val="Lienhypertexte"/>
                <w:sz w:val="24"/>
                <w:szCs w:val="24"/>
              </w:rPr>
              <w:t xml:space="preserve"> </w:t>
            </w:r>
            <w:r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et </w:t>
            </w:r>
            <w:hyperlink r:id="rId79" w:history="1">
              <w:r w:rsidR="002602C6" w:rsidRPr="002602C6">
                <w:rPr>
                  <w:rStyle w:val="Lienhypertexte"/>
                  <w:sz w:val="24"/>
                  <w:szCs w:val="24"/>
                </w:rPr>
                <w:t xml:space="preserve">carte émotions </w:t>
              </w:r>
              <w:proofErr w:type="spellStart"/>
              <w:r w:rsidR="002602C6" w:rsidRPr="002602C6">
                <w:rPr>
                  <w:rStyle w:val="Lienhypertexte"/>
                  <w:sz w:val="24"/>
                  <w:szCs w:val="24"/>
                </w:rPr>
                <w:t>bougribouillons</w:t>
              </w:r>
              <w:proofErr w:type="spellEnd"/>
            </w:hyperlink>
          </w:p>
          <w:p w:rsidR="0002003E" w:rsidRDefault="0002003E" w:rsidP="00C40B96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6C0428" w:rsidP="00C40B96">
            <w:pPr>
              <w:spacing w:after="120"/>
              <w:rPr>
                <w:rStyle w:val="Lienhypertexte"/>
                <w:sz w:val="24"/>
                <w:szCs w:val="24"/>
              </w:rPr>
            </w:pPr>
            <w:hyperlink r:id="rId80" w:history="1">
              <w:r w:rsidR="002602C6" w:rsidRPr="002602C6">
                <w:rPr>
                  <w:rStyle w:val="Lienhypertexte"/>
                  <w:sz w:val="24"/>
                  <w:szCs w:val="24"/>
                </w:rPr>
                <w:t>cartes aliments</w:t>
              </w:r>
            </w:hyperlink>
            <w:r w:rsidR="00C40B96" w:rsidRPr="00C8697C">
              <w:rPr>
                <w:sz w:val="24"/>
                <w:szCs w:val="24"/>
              </w:rPr>
              <w:t xml:space="preserve"> et le </w:t>
            </w:r>
            <w:hyperlink r:id="rId81" w:history="1">
              <w:r w:rsidR="002602C6" w:rsidRPr="002602C6">
                <w:rPr>
                  <w:rStyle w:val="Lienhypertexte"/>
                  <w:sz w:val="24"/>
                  <w:szCs w:val="24"/>
                </w:rPr>
                <w:t>tableau de leur origine</w:t>
              </w:r>
            </w:hyperlink>
          </w:p>
          <w:p w:rsidR="00996E17" w:rsidRPr="00C8697C" w:rsidRDefault="006C0428" w:rsidP="00996E17">
            <w:pPr>
              <w:spacing w:after="120"/>
              <w:rPr>
                <w:sz w:val="24"/>
                <w:szCs w:val="24"/>
              </w:rPr>
            </w:pPr>
            <w:hyperlink r:id="rId82" w:history="1">
              <w:r w:rsidR="00996E17" w:rsidRPr="00C8697C">
                <w:rPr>
                  <w:rStyle w:val="Lienhypertexte"/>
                  <w:sz w:val="24"/>
                  <w:szCs w:val="24"/>
                </w:rPr>
                <w:t>Catégorie d'aliments</w:t>
              </w:r>
            </w:hyperlink>
            <w:r w:rsidR="00996E17" w:rsidRPr="00C8697C">
              <w:rPr>
                <w:sz w:val="24"/>
                <w:szCs w:val="24"/>
              </w:rPr>
              <w:t xml:space="preserve">  </w:t>
            </w:r>
            <w:r w:rsidR="00C40B96" w:rsidRPr="00C8697C">
              <w:rPr>
                <w:sz w:val="24"/>
                <w:szCs w:val="24"/>
              </w:rPr>
              <w:t>et équilibre alimentaire</w:t>
            </w:r>
          </w:p>
          <w:p w:rsidR="00C545FE" w:rsidRPr="00F53562" w:rsidRDefault="00C545FE" w:rsidP="002919A0">
            <w:pPr>
              <w:spacing w:after="120"/>
            </w:pPr>
          </w:p>
        </w:tc>
        <w:tc>
          <w:tcPr>
            <w:tcW w:w="4536" w:type="dxa"/>
            <w:vAlign w:val="center"/>
          </w:tcPr>
          <w:p w:rsidR="0074237E" w:rsidRPr="00C8697C" w:rsidRDefault="00F81886" w:rsidP="009817B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 xml:space="preserve">Petits jeux d’observation et de représentation par le </w:t>
            </w:r>
            <w:r w:rsidR="002D1130">
              <w:rPr>
                <w:sz w:val="24"/>
                <w:szCs w:val="24"/>
              </w:rPr>
              <w:t>dessin</w:t>
            </w:r>
            <w:r w:rsidRPr="00C8697C">
              <w:rPr>
                <w:sz w:val="24"/>
                <w:szCs w:val="24"/>
              </w:rPr>
              <w:t xml:space="preserve"> par 2 (statue, miroir</w:t>
            </w:r>
            <w:r w:rsidR="004770BD" w:rsidRPr="00C8697C">
              <w:rPr>
                <w:sz w:val="24"/>
                <w:szCs w:val="24"/>
              </w:rPr>
              <w:t>, imitateur, séance sport</w:t>
            </w:r>
            <w:r w:rsidRPr="00C8697C">
              <w:rPr>
                <w:sz w:val="24"/>
                <w:szCs w:val="24"/>
              </w:rPr>
              <w:t>)</w:t>
            </w:r>
          </w:p>
          <w:p w:rsidR="009817B0" w:rsidRPr="00C8697C" w:rsidRDefault="009817B0" w:rsidP="009817B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Elaboration </w:t>
            </w:r>
            <w:r w:rsidR="002D1130">
              <w:rPr>
                <w:sz w:val="24"/>
                <w:szCs w:val="24"/>
              </w:rPr>
              <w:t xml:space="preserve">d’un </w:t>
            </w:r>
            <w:hyperlink r:id="rId83" w:history="1">
              <w:r w:rsidR="002D1130" w:rsidRPr="002D1130">
                <w:rPr>
                  <w:rStyle w:val="Lienhypertexte"/>
                  <w:sz w:val="24"/>
                  <w:szCs w:val="24"/>
                </w:rPr>
                <w:t xml:space="preserve">pantin du squelette </w:t>
              </w:r>
              <w:proofErr w:type="gramStart"/>
              <w:r w:rsidR="002D1130" w:rsidRPr="002D1130">
                <w:rPr>
                  <w:rStyle w:val="Lienhypertexte"/>
                  <w:sz w:val="24"/>
                  <w:szCs w:val="24"/>
                </w:rPr>
                <w:t>humain</w:t>
              </w:r>
              <w:proofErr w:type="gramEnd"/>
            </w:hyperlink>
            <w:r w:rsidR="009461FB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>(collectif et/ou individuel)</w:t>
            </w:r>
          </w:p>
          <w:p w:rsidR="00C02D7B" w:rsidRPr="00C8697C" w:rsidRDefault="00C02D7B" w:rsidP="002919A0">
            <w:pPr>
              <w:spacing w:after="120"/>
              <w:rPr>
                <w:sz w:val="24"/>
                <w:szCs w:val="24"/>
              </w:rPr>
            </w:pPr>
          </w:p>
          <w:p w:rsidR="009817B0" w:rsidRPr="00C8697C" w:rsidRDefault="009817B0" w:rsidP="002919A0">
            <w:pPr>
              <w:spacing w:after="120"/>
              <w:rPr>
                <w:sz w:val="24"/>
                <w:szCs w:val="24"/>
              </w:rPr>
            </w:pPr>
          </w:p>
          <w:p w:rsidR="009817B0" w:rsidRPr="00C8697C" w:rsidRDefault="002F0F40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 dossier sur </w:t>
            </w:r>
            <w:hyperlink r:id="rId84" w:history="1">
              <w:r w:rsidR="002602C6" w:rsidRPr="002602C6">
                <w:rPr>
                  <w:rStyle w:val="Lienhypertexte"/>
                  <w:sz w:val="24"/>
                  <w:szCs w:val="24"/>
                </w:rPr>
                <w:t>les dents</w:t>
              </w:r>
            </w:hyperlink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861B40" w:rsidRPr="00C8697C" w:rsidRDefault="00861B40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>Une activité à montrer en petits groupe sur l’</w:t>
            </w:r>
            <w:hyperlink r:id="rId85" w:history="1">
              <w:r w:rsidRPr="00C8697C">
                <w:rPr>
                  <w:rStyle w:val="Lienhypertexte"/>
                  <w:sz w:val="24"/>
                  <w:szCs w:val="24"/>
                </w:rPr>
                <w:t>importance du savon</w:t>
              </w:r>
            </w:hyperlink>
          </w:p>
          <w:p w:rsidR="00861B40" w:rsidRPr="00C8697C" w:rsidRDefault="0074237E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Une séquence sur </w:t>
            </w:r>
            <w:hyperlink r:id="rId86" w:history="1">
              <w:r w:rsidRPr="00C8697C">
                <w:rPr>
                  <w:rStyle w:val="Lienhypertexte"/>
                  <w:sz w:val="24"/>
                  <w:szCs w:val="24"/>
                </w:rPr>
                <w:t>manger bouger pour ma santé</w:t>
              </w:r>
            </w:hyperlink>
            <w:r w:rsidRPr="00C8697C">
              <w:rPr>
                <w:sz w:val="24"/>
                <w:szCs w:val="24"/>
              </w:rPr>
              <w:t xml:space="preserve"> </w:t>
            </w:r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861B40" w:rsidRPr="00C8697C" w:rsidRDefault="00861B40" w:rsidP="002919A0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C40B96" w:rsidP="00C40B96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C40B96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C40B96" w:rsidP="00C40B96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 dossier sur </w:t>
            </w:r>
            <w:hyperlink r:id="rId87" w:history="1">
              <w:r w:rsidR="002602C6" w:rsidRPr="002602C6">
                <w:rPr>
                  <w:rStyle w:val="Lienhypertexte"/>
                  <w:sz w:val="24"/>
                  <w:szCs w:val="24"/>
                </w:rPr>
                <w:t>l'équilibre alimentaire</w:t>
              </w:r>
            </w:hyperlink>
          </w:p>
          <w:p w:rsidR="00861B40" w:rsidRPr="00861B40" w:rsidRDefault="00861B40" w:rsidP="002919A0">
            <w:pPr>
              <w:spacing w:after="120"/>
            </w:pPr>
          </w:p>
        </w:tc>
      </w:tr>
      <w:tr w:rsidR="00AD64D3" w:rsidTr="00C8697C">
        <w:tc>
          <w:tcPr>
            <w:tcW w:w="15276" w:type="dxa"/>
            <w:gridSpan w:val="3"/>
          </w:tcPr>
          <w:p w:rsidR="00AD64D3" w:rsidRPr="00B2407C" w:rsidRDefault="003745C3" w:rsidP="002919A0">
            <w:pPr>
              <w:spacing w:after="40"/>
              <w:rPr>
                <w:rFonts w:cs="TimesNewRomanPS-BoldMT"/>
                <w:b/>
                <w:bCs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lastRenderedPageBreak/>
              <w:t>Comprendre la fonction et le fonctionnement d’objets fabriqués</w:t>
            </w:r>
          </w:p>
        </w:tc>
      </w:tr>
      <w:tr w:rsidR="0014333B" w:rsidTr="005719CA">
        <w:tc>
          <w:tcPr>
            <w:tcW w:w="5495" w:type="dxa"/>
          </w:tcPr>
          <w:p w:rsidR="0014333B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Observer et utiliser des objets techniques et identifier leur fonction. </w:t>
            </w:r>
          </w:p>
          <w:p w:rsidR="00C40B96" w:rsidRPr="00C8697C" w:rsidRDefault="00C40B96" w:rsidP="0014333B">
            <w:pPr>
              <w:spacing w:after="120"/>
              <w:rPr>
                <w:sz w:val="24"/>
                <w:szCs w:val="24"/>
              </w:rPr>
            </w:pPr>
          </w:p>
          <w:p w:rsidR="00127111" w:rsidRPr="00C22E97" w:rsidRDefault="00C40B96" w:rsidP="0014333B">
            <w:pPr>
              <w:spacing w:after="120"/>
              <w:rPr>
                <w:sz w:val="26"/>
                <w:szCs w:val="26"/>
              </w:rPr>
            </w:pPr>
            <w:r w:rsidRPr="00C8697C">
              <w:rPr>
                <w:sz w:val="24"/>
                <w:szCs w:val="24"/>
              </w:rPr>
              <w:t>I</w:t>
            </w:r>
            <w:r w:rsidR="00127111" w:rsidRPr="00C8697C">
              <w:rPr>
                <w:sz w:val="24"/>
                <w:szCs w:val="24"/>
              </w:rPr>
              <w:t>dentifier des activités de la vie quotidienne ou professionnelle faisant appel à des outils et objets techniques.</w:t>
            </w:r>
          </w:p>
        </w:tc>
        <w:tc>
          <w:tcPr>
            <w:tcW w:w="5245" w:type="dxa"/>
          </w:tcPr>
          <w:p w:rsidR="006A6F40" w:rsidRDefault="0014333B" w:rsidP="005C2392">
            <w:pPr>
              <w:spacing w:after="60"/>
              <w:rPr>
                <w:noProof/>
                <w:lang w:eastAsia="fr-FR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 xml:space="preserve">Vidéo de </w:t>
            </w:r>
            <w:hyperlink r:id="rId88" w:history="1">
              <w:r w:rsidRPr="00C40B96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Céline Alva</w:t>
              </w:r>
              <w:r w:rsidR="00C40B96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rez l’arche roma</w:t>
              </w:r>
              <w:r w:rsidR="005C2392" w:rsidRPr="00C40B96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ne</w:t>
              </w:r>
            </w:hyperlink>
            <w:r w:rsidR="005C2392">
              <w:rPr>
                <w:noProof/>
                <w:lang w:eastAsia="fr-FR"/>
              </w:rPr>
              <w:t xml:space="preserve"> </w:t>
            </w:r>
          </w:p>
          <w:p w:rsidR="00C40B96" w:rsidRDefault="00C40B96" w:rsidP="005C2392">
            <w:pPr>
              <w:spacing w:after="60"/>
              <w:rPr>
                <w:noProof/>
                <w:lang w:eastAsia="fr-FR"/>
              </w:rPr>
            </w:pPr>
          </w:p>
          <w:p w:rsidR="002C5840" w:rsidRDefault="002C5840" w:rsidP="005C2392">
            <w:pPr>
              <w:spacing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FC8526" wp14:editId="528CE303">
                  <wp:extent cx="1962150" cy="1471613"/>
                  <wp:effectExtent l="0" t="0" r="0" b="0"/>
                  <wp:docPr id="12" name="Image 12" descr="C:\Users\Utilisateur\AppData\Local\Microsoft\Windows\Temporary Internet Files\Content.Word\IMG_3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Temporary Internet Files\Content.Word\IMG_3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08" cy="14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33B" w:rsidRDefault="00C40B96" w:rsidP="005C2392">
            <w:pPr>
              <w:spacing w:after="60"/>
              <w:rPr>
                <w:noProof/>
                <w:lang w:eastAsia="fr-FR"/>
              </w:rPr>
            </w:pPr>
            <w:r w:rsidRPr="00E441CD">
              <w:rPr>
                <w:rFonts w:cs="TimesNewRomanPS-BoldMT"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EDCCA0" wp14:editId="1ACFC422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173355</wp:posOffset>
                      </wp:positionV>
                      <wp:extent cx="3838575" cy="1123950"/>
                      <wp:effectExtent l="0" t="0" r="28575" b="1905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857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4B58" w:rsidRPr="00C8697C" w:rsidRDefault="00A24B58" w:rsidP="00A24B5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697C">
                                    <w:rPr>
                                      <w:sz w:val="24"/>
                                      <w:szCs w:val="24"/>
                                    </w:rPr>
                                    <w:t xml:space="preserve">En plus de proposer 12 mécanismes différents, ce livre explique les principes de chaque machine, situe son invention sur une frise chrono et donne des exemples de </w:t>
                                  </w:r>
                                  <w:r w:rsidR="00127111" w:rsidRPr="00C8697C">
                                    <w:rPr>
                                      <w:sz w:val="24"/>
                                      <w:szCs w:val="24"/>
                                    </w:rPr>
                                    <w:t>machines utilisant le mécanisme. Livré avec des modèles cartonnés à découper et construire.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34.5pt;margin-top:13.65pt;width:302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">
                      <v:textbox>
                        <w:txbxContent>
                          <w:p w:rsidR="00A24B58" w:rsidRPr="00C8697C" w:rsidRDefault="00A24B58" w:rsidP="00A24B5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8697C">
                              <w:rPr>
                                <w:sz w:val="24"/>
                                <w:szCs w:val="24"/>
                              </w:rPr>
                              <w:t xml:space="preserve">En plus de proposer 12 mécanismes différents, ce livre explique les principes de chaque machine, situe son invention sur une frise chrono et donne des exemples de </w:t>
                            </w:r>
                            <w:r w:rsidR="00127111" w:rsidRPr="00C8697C">
                              <w:rPr>
                                <w:sz w:val="24"/>
                                <w:szCs w:val="24"/>
                              </w:rPr>
                              <w:t>machines utilisant le mécanisme. Livré avec des modèles cartonnés à découper et construire.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2392">
              <w:rPr>
                <w:noProof/>
                <w:lang w:eastAsia="fr-FR"/>
              </w:rPr>
              <w:drawing>
                <wp:inline distT="0" distB="0" distL="0" distR="0" wp14:anchorId="2FA41410" wp14:editId="44A26DC6">
                  <wp:extent cx="1704975" cy="1509728"/>
                  <wp:effectExtent l="0" t="0" r="0" b="0"/>
                  <wp:docPr id="4" name="Image 4" descr="http://3.bp.blogspot.com/-8ICnypbC9Jk/Vj5rwn5UZ0I/AAAAAAAAEx8/65cuxrY8w2I/s1600/commentcamarch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8ICnypbC9Jk/Vj5rwn5UZ0I/AAAAAAAAEx8/65cuxrY8w2I/s1600/commentcamarche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0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392" w:rsidRPr="00C8697C" w:rsidRDefault="0002003E" w:rsidP="00127111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lastRenderedPageBreak/>
              <w:t>Le matériel</w:t>
            </w:r>
            <w:r w:rsidR="005C2392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hyperlink r:id="rId91" w:history="1">
              <w:proofErr w:type="spellStart"/>
              <w:r w:rsidR="00127111" w:rsidRPr="0002003E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Celda</w:t>
              </w:r>
              <w:proofErr w:type="spellEnd"/>
            </w:hyperlink>
            <w:r w:rsidR="00127111" w:rsidRPr="00C8697C">
              <w:rPr>
                <w:rFonts w:cs="TimesNewRomanPS-BoldMT"/>
                <w:bCs/>
                <w:sz w:val="24"/>
                <w:szCs w:val="24"/>
              </w:rPr>
              <w:t xml:space="preserve"> : </w:t>
            </w:r>
          </w:p>
          <w:p w:rsidR="00127111" w:rsidRPr="00A27A93" w:rsidRDefault="0002003E" w:rsidP="0002003E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3A5C9B88" wp14:editId="0DC78501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-220980</wp:posOffset>
                  </wp:positionV>
                  <wp:extent cx="897255" cy="1676400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no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NewRomanPS-BoldMT"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50E1FB87" wp14:editId="087B51A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33020</wp:posOffset>
                  </wp:positionV>
                  <wp:extent cx="1291590" cy="1295400"/>
                  <wp:effectExtent l="0" t="0" r="381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no2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:rsidR="0014333B" w:rsidRPr="00C22E97" w:rsidRDefault="0014333B" w:rsidP="0014333B">
            <w:pPr>
              <w:spacing w:after="120"/>
              <w:rPr>
                <w:sz w:val="26"/>
                <w:szCs w:val="26"/>
              </w:rPr>
            </w:pPr>
          </w:p>
        </w:tc>
      </w:tr>
      <w:tr w:rsidR="0014333B" w:rsidTr="00C8697C">
        <w:tc>
          <w:tcPr>
            <w:tcW w:w="15276" w:type="dxa"/>
            <w:gridSpan w:val="3"/>
          </w:tcPr>
          <w:p w:rsidR="0014333B" w:rsidRPr="00B4329A" w:rsidRDefault="0014333B" w:rsidP="0014333B">
            <w:pPr>
              <w:spacing w:after="60"/>
              <w:ind w:right="57"/>
              <w:rPr>
                <w:rFonts w:cs="TimesNewRomanPS-BoldMT"/>
                <w:b/>
                <w:bCs/>
                <w:sz w:val="32"/>
                <w:szCs w:val="32"/>
              </w:rPr>
            </w:pPr>
            <w:r w:rsidRPr="00B4329A">
              <w:rPr>
                <w:b/>
                <w:sz w:val="32"/>
                <w:szCs w:val="32"/>
              </w:rPr>
              <w:lastRenderedPageBreak/>
              <w:t>Réaliser quelques objets et circuits électriques simples, en respectant des règles élémentaires de sécurité</w:t>
            </w:r>
          </w:p>
        </w:tc>
      </w:tr>
      <w:tr w:rsidR="0014333B" w:rsidTr="005719CA">
        <w:tc>
          <w:tcPr>
            <w:tcW w:w="5495" w:type="dxa"/>
          </w:tcPr>
          <w:p w:rsidR="00647ADA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Réaliser des objets techniques par association d’éléments existants en suivant un schéma de montage. Identifier les propriétés de la matière vis-à-vis du courant électrique. </w:t>
            </w:r>
          </w:p>
          <w:p w:rsidR="005B094F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Différencier des objets selon qu’ils sont alimentés avec des piles ou avec le courant du secteur.  </w:t>
            </w:r>
          </w:p>
          <w:p w:rsidR="005B094F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Constituants et fonctionnement d</w:t>
            </w:r>
            <w:r w:rsidR="002271CB" w:rsidRPr="00C8697C">
              <w:rPr>
                <w:sz w:val="24"/>
                <w:szCs w:val="24"/>
              </w:rPr>
              <w:t xml:space="preserve">’un circuit électrique simple. </w:t>
            </w:r>
            <w:r w:rsidRPr="00C8697C">
              <w:rPr>
                <w:sz w:val="24"/>
                <w:szCs w:val="24"/>
              </w:rPr>
              <w:t xml:space="preserve"> Exemples de </w:t>
            </w:r>
            <w:r w:rsidR="005B094F" w:rsidRPr="00C8697C">
              <w:rPr>
                <w:sz w:val="24"/>
                <w:szCs w:val="24"/>
              </w:rPr>
              <w:t xml:space="preserve">bon conducteurs et d’isolants. </w:t>
            </w:r>
            <w:r w:rsidRPr="00C8697C">
              <w:rPr>
                <w:sz w:val="24"/>
                <w:szCs w:val="24"/>
              </w:rPr>
              <w:t xml:space="preserve"> </w:t>
            </w:r>
          </w:p>
          <w:p w:rsidR="005B094F" w:rsidRPr="00C8697C" w:rsidRDefault="005B094F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Rôle de l’interrupteur. </w:t>
            </w:r>
          </w:p>
          <w:p w:rsidR="0014333B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Règles élémentaires de sécurité</w:t>
            </w:r>
          </w:p>
        </w:tc>
        <w:tc>
          <w:tcPr>
            <w:tcW w:w="5245" w:type="dxa"/>
          </w:tcPr>
          <w:p w:rsidR="00127111" w:rsidRPr="00C8697C" w:rsidRDefault="00127111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417ED265" wp14:editId="395A5345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3175</wp:posOffset>
                  </wp:positionV>
                  <wp:extent cx="1076400" cy="1094400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027" y="21061"/>
                      <wp:lineTo x="21027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10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97C">
              <w:rPr>
                <w:sz w:val="24"/>
                <w:szCs w:val="24"/>
              </w:rPr>
              <w:t xml:space="preserve">Le matériel </w:t>
            </w:r>
            <w:hyperlink r:id="rId95" w:history="1">
              <w:proofErr w:type="spellStart"/>
              <w:r w:rsidRPr="0002003E">
                <w:rPr>
                  <w:rStyle w:val="Lienhypertexte"/>
                  <w:sz w:val="24"/>
                  <w:szCs w:val="24"/>
                </w:rPr>
                <w:t>Celda</w:t>
              </w:r>
              <w:proofErr w:type="spellEnd"/>
            </w:hyperlink>
            <w:r w:rsidRPr="00C8697C">
              <w:rPr>
                <w:sz w:val="24"/>
                <w:szCs w:val="24"/>
              </w:rPr>
              <w:t xml:space="preserve"> </w:t>
            </w:r>
          </w:p>
          <w:p w:rsidR="00647ADA" w:rsidRPr="00C8697C" w:rsidRDefault="00647ADA" w:rsidP="0014333B">
            <w:pPr>
              <w:spacing w:after="120"/>
              <w:rPr>
                <w:sz w:val="24"/>
                <w:szCs w:val="24"/>
              </w:rPr>
            </w:pPr>
          </w:p>
          <w:p w:rsidR="00647ADA" w:rsidRPr="00C8697C" w:rsidRDefault="00647ADA" w:rsidP="0014333B">
            <w:pPr>
              <w:spacing w:after="120"/>
              <w:rPr>
                <w:sz w:val="24"/>
                <w:szCs w:val="24"/>
              </w:rPr>
            </w:pPr>
          </w:p>
          <w:p w:rsidR="00647ADA" w:rsidRPr="00C8697C" w:rsidRDefault="00647ADA" w:rsidP="0014333B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14333B">
            <w:pPr>
              <w:spacing w:after="120"/>
              <w:rPr>
                <w:sz w:val="24"/>
                <w:szCs w:val="24"/>
              </w:rPr>
            </w:pPr>
          </w:p>
          <w:p w:rsidR="00C8697C" w:rsidRPr="00C8697C" w:rsidRDefault="00C8697C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 dossier d’expériences simples nécessitant peu de matériel chez </w:t>
            </w:r>
            <w:hyperlink r:id="rId96" w:history="1">
              <w:proofErr w:type="spellStart"/>
              <w:r w:rsidRPr="00C8697C">
                <w:rPr>
                  <w:rStyle w:val="Lienhypertexte"/>
                  <w:sz w:val="24"/>
                  <w:szCs w:val="24"/>
                </w:rPr>
                <w:t>MrMathieu</w:t>
              </w:r>
              <w:proofErr w:type="spellEnd"/>
            </w:hyperlink>
          </w:p>
          <w:p w:rsidR="0014333B" w:rsidRPr="00C8697C" w:rsidRDefault="005B094F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</w:t>
            </w:r>
            <w:hyperlink r:id="rId97" w:history="1">
              <w:r w:rsidRPr="00C8697C">
                <w:rPr>
                  <w:rStyle w:val="Lienhypertexte"/>
                  <w:sz w:val="24"/>
                  <w:szCs w:val="24"/>
                </w:rPr>
                <w:t>pochettes de vocabulaire</w:t>
              </w:r>
            </w:hyperlink>
          </w:p>
          <w:p w:rsidR="00C8697C" w:rsidRPr="0002003E" w:rsidRDefault="00405D67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Une progression d’activités favorisant la démarche expérimentale avec </w:t>
            </w:r>
            <w:r w:rsidR="00122155" w:rsidRPr="00C8697C">
              <w:rPr>
                <w:sz w:val="24"/>
                <w:szCs w:val="24"/>
              </w:rPr>
              <w:t xml:space="preserve"> </w:t>
            </w:r>
            <w:hyperlink r:id="rId98" w:history="1">
              <w:r w:rsidR="00122155" w:rsidRPr="00C8697C">
                <w:rPr>
                  <w:rStyle w:val="Lienhypertexte"/>
                  <w:sz w:val="24"/>
                  <w:szCs w:val="24"/>
                </w:rPr>
                <w:t xml:space="preserve">la classe de </w:t>
              </w:r>
              <w:proofErr w:type="spellStart"/>
              <w:r w:rsidR="00122155" w:rsidRPr="00C8697C">
                <w:rPr>
                  <w:rStyle w:val="Lienhypertexte"/>
                  <w:sz w:val="24"/>
                  <w:szCs w:val="24"/>
                </w:rPr>
                <w:t>lili</w:t>
              </w:r>
              <w:proofErr w:type="spellEnd"/>
            </w:hyperlink>
          </w:p>
        </w:tc>
        <w:tc>
          <w:tcPr>
            <w:tcW w:w="4536" w:type="dxa"/>
          </w:tcPr>
          <w:p w:rsidR="0014333B" w:rsidRPr="00C8697C" w:rsidRDefault="00776094" w:rsidP="00776094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Des </w:t>
            </w:r>
            <w:hyperlink r:id="rId99" w:history="1">
              <w:r w:rsidRPr="00C8697C">
                <w:rPr>
                  <w:rStyle w:val="Lienhypertexte"/>
                  <w:sz w:val="24"/>
                  <w:szCs w:val="24"/>
                </w:rPr>
                <w:t>petites vidéos</w:t>
              </w:r>
            </w:hyperlink>
            <w:r w:rsidRPr="00C8697C">
              <w:rPr>
                <w:sz w:val="24"/>
                <w:szCs w:val="24"/>
              </w:rPr>
              <w:t xml:space="preserve">, le site de la </w:t>
            </w:r>
            <w:hyperlink r:id="rId100" w:history="1">
              <w:r w:rsidRPr="00C8697C">
                <w:rPr>
                  <w:rStyle w:val="Lienhypertexte"/>
                  <w:sz w:val="24"/>
                  <w:szCs w:val="24"/>
                </w:rPr>
                <w:t>cité des sciences</w:t>
              </w:r>
            </w:hyperlink>
          </w:p>
          <w:p w:rsidR="00405D67" w:rsidRPr="00C8697C" w:rsidRDefault="00405D67" w:rsidP="00776094">
            <w:pPr>
              <w:spacing w:after="120"/>
              <w:rPr>
                <w:sz w:val="24"/>
                <w:szCs w:val="24"/>
              </w:rPr>
            </w:pPr>
          </w:p>
          <w:p w:rsidR="00405D67" w:rsidRPr="00776094" w:rsidRDefault="00405D67" w:rsidP="00776094">
            <w:pPr>
              <w:spacing w:after="120"/>
            </w:pPr>
            <w:r w:rsidRPr="00C8697C">
              <w:rPr>
                <w:sz w:val="24"/>
                <w:szCs w:val="24"/>
              </w:rPr>
              <w:t xml:space="preserve">Une séquence </w:t>
            </w:r>
            <w:hyperlink r:id="rId101" w:history="1">
              <w:r w:rsidRPr="00C8697C">
                <w:rPr>
                  <w:rStyle w:val="Lienhypertexte"/>
                  <w:sz w:val="24"/>
                  <w:szCs w:val="24"/>
                </w:rPr>
                <w:t>la main à la pâte</w:t>
              </w:r>
            </w:hyperlink>
            <w:r w:rsidRPr="00C8697C">
              <w:rPr>
                <w:sz w:val="24"/>
                <w:szCs w:val="24"/>
              </w:rPr>
              <w:t xml:space="preserve"> proposant un coin électricité en libre-service une fois que les activités ont été présentées en groupe</w:t>
            </w:r>
            <w:r>
              <w:t xml:space="preserve"> </w:t>
            </w:r>
          </w:p>
        </w:tc>
      </w:tr>
      <w:tr w:rsidR="0014333B" w:rsidTr="00C8697C">
        <w:tc>
          <w:tcPr>
            <w:tcW w:w="15276" w:type="dxa"/>
            <w:gridSpan w:val="3"/>
          </w:tcPr>
          <w:p w:rsidR="0014333B" w:rsidRPr="00B4329A" w:rsidRDefault="0014333B" w:rsidP="0014333B">
            <w:pPr>
              <w:spacing w:after="60"/>
              <w:rPr>
                <w:rFonts w:cs="TimesNewRomanPS-BoldMT"/>
                <w:b/>
                <w:bCs/>
                <w:sz w:val="32"/>
                <w:szCs w:val="32"/>
              </w:rPr>
            </w:pPr>
            <w:r w:rsidRPr="00B4329A">
              <w:rPr>
                <w:b/>
                <w:sz w:val="32"/>
                <w:szCs w:val="32"/>
              </w:rPr>
              <w:t>Commencer à s’approprier un environnement numérique</w:t>
            </w:r>
          </w:p>
        </w:tc>
      </w:tr>
      <w:tr w:rsidR="0014333B" w:rsidTr="005719CA">
        <w:tc>
          <w:tcPr>
            <w:tcW w:w="5495" w:type="dxa"/>
          </w:tcPr>
          <w:p w:rsidR="002141C5" w:rsidRPr="00C8697C" w:rsidRDefault="0014333B" w:rsidP="0014333B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Décrire l’architecture simple d’un dispositif informatique.</w:t>
            </w:r>
          </w:p>
          <w:p w:rsidR="00B2407C" w:rsidRPr="00C8697C" w:rsidRDefault="0014333B" w:rsidP="0014333B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 </w:t>
            </w:r>
          </w:p>
          <w:p w:rsidR="0014333B" w:rsidRPr="00C8697C" w:rsidRDefault="0014333B" w:rsidP="0014333B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Avoir acquis une familiarisation suffisante avec le traitement de texte et en faire un usage rationnel (en lien avec le français).</w:t>
            </w:r>
          </w:p>
        </w:tc>
        <w:tc>
          <w:tcPr>
            <w:tcW w:w="5245" w:type="dxa"/>
          </w:tcPr>
          <w:p w:rsidR="0014333B" w:rsidRPr="00C8697C" w:rsidRDefault="006C0428" w:rsidP="0014333B">
            <w:pPr>
              <w:spacing w:after="60"/>
              <w:rPr>
                <w:sz w:val="24"/>
                <w:szCs w:val="24"/>
              </w:rPr>
            </w:pPr>
            <w:hyperlink r:id="rId102" w:history="1">
              <w:proofErr w:type="spellStart"/>
              <w:r w:rsidR="0069213B" w:rsidRPr="0069213B">
                <w:rPr>
                  <w:rStyle w:val="Lienhypertexte"/>
                  <w:sz w:val="24"/>
                  <w:szCs w:val="24"/>
                </w:rPr>
                <w:t>voca</w:t>
              </w:r>
              <w:proofErr w:type="spellEnd"/>
              <w:r w:rsidR="0069213B" w:rsidRPr="0069213B">
                <w:rPr>
                  <w:rStyle w:val="Lienhypertexte"/>
                  <w:sz w:val="24"/>
                  <w:szCs w:val="24"/>
                </w:rPr>
                <w:t xml:space="preserve"> matériel</w:t>
              </w:r>
            </w:hyperlink>
            <w:r w:rsidR="00F41BA1" w:rsidRPr="00C8697C">
              <w:rPr>
                <w:sz w:val="24"/>
                <w:szCs w:val="24"/>
              </w:rPr>
              <w:t xml:space="preserve">, </w:t>
            </w:r>
            <w:hyperlink r:id="rId103" w:history="1">
              <w:r w:rsidR="0069213B" w:rsidRPr="0069213B">
                <w:rPr>
                  <w:rStyle w:val="Lienhypertexte"/>
                  <w:sz w:val="24"/>
                  <w:szCs w:val="24"/>
                </w:rPr>
                <w:t>texte matériel</w:t>
              </w:r>
            </w:hyperlink>
            <w:r w:rsidR="00F41BA1" w:rsidRPr="00C8697C">
              <w:rPr>
                <w:sz w:val="24"/>
                <w:szCs w:val="24"/>
              </w:rPr>
              <w:t xml:space="preserve">, </w:t>
            </w:r>
            <w:hyperlink r:id="rId104" w:history="1">
              <w:r w:rsidR="0069213B" w:rsidRPr="0069213B">
                <w:rPr>
                  <w:rStyle w:val="Lienhypertexte"/>
                  <w:sz w:val="24"/>
                  <w:szCs w:val="24"/>
                </w:rPr>
                <w:t>schéma informatique</w:t>
              </w:r>
            </w:hyperlink>
            <w:r w:rsidR="00F41BA1" w:rsidRPr="00C8697C">
              <w:rPr>
                <w:sz w:val="24"/>
                <w:szCs w:val="24"/>
              </w:rPr>
              <w:t xml:space="preserve"> (puzzle) </w:t>
            </w:r>
          </w:p>
          <w:p w:rsidR="00B2407C" w:rsidRPr="00C8697C" w:rsidRDefault="00B2407C" w:rsidP="0014333B">
            <w:pPr>
              <w:spacing w:after="60"/>
              <w:rPr>
                <w:sz w:val="24"/>
                <w:szCs w:val="24"/>
              </w:rPr>
            </w:pPr>
          </w:p>
          <w:p w:rsidR="00E50C38" w:rsidRPr="00C8697C" w:rsidRDefault="00E50C38" w:rsidP="002E5F1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Familiarisation progressive par la pratique, usage du correcteur orthographique. </w:t>
            </w:r>
          </w:p>
          <w:p w:rsidR="002E5F16" w:rsidRPr="00C8697C" w:rsidRDefault="00BA3793" w:rsidP="002E5F1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</w:t>
            </w:r>
            <w:hyperlink r:id="rId105" w:history="1">
              <w:r w:rsidRPr="00C8697C">
                <w:rPr>
                  <w:rStyle w:val="Lienhypertexte"/>
                  <w:sz w:val="24"/>
                  <w:szCs w:val="24"/>
                </w:rPr>
                <w:t>fiches</w:t>
              </w:r>
            </w:hyperlink>
            <w:r w:rsidRPr="00C8697C">
              <w:rPr>
                <w:sz w:val="24"/>
                <w:szCs w:val="24"/>
              </w:rPr>
              <w:t xml:space="preserve"> de </w:t>
            </w:r>
            <w:hyperlink r:id="rId106" w:history="1">
              <w:r w:rsidRPr="00C8697C">
                <w:rPr>
                  <w:rStyle w:val="Lienhypertexte"/>
                  <w:sz w:val="24"/>
                  <w:szCs w:val="24"/>
                </w:rPr>
                <w:t>jardin d'alysse</w:t>
              </w:r>
            </w:hyperlink>
          </w:p>
        </w:tc>
        <w:tc>
          <w:tcPr>
            <w:tcW w:w="4536" w:type="dxa"/>
          </w:tcPr>
          <w:p w:rsidR="0014333B" w:rsidRDefault="0014333B" w:rsidP="0014333B">
            <w:pPr>
              <w:spacing w:after="60"/>
            </w:pPr>
          </w:p>
        </w:tc>
      </w:tr>
    </w:tbl>
    <w:p w:rsidR="00A64E90" w:rsidRPr="00C8697C" w:rsidRDefault="00B2407C" w:rsidP="00C8029B">
      <w:pPr>
        <w:rPr>
          <w:sz w:val="24"/>
          <w:szCs w:val="24"/>
        </w:rPr>
      </w:pPr>
      <w:r w:rsidRPr="00C8697C">
        <w:rPr>
          <w:sz w:val="24"/>
          <w:szCs w:val="24"/>
        </w:rPr>
        <w:lastRenderedPageBreak/>
        <w:t>S</w:t>
      </w:r>
      <w:r w:rsidR="00D15EF2" w:rsidRPr="00C8697C">
        <w:rPr>
          <w:sz w:val="24"/>
          <w:szCs w:val="24"/>
        </w:rPr>
        <w:t xml:space="preserve">ites pour des vidéos supports : </w:t>
      </w:r>
      <w:hyperlink r:id="rId107" w:history="1">
        <w:proofErr w:type="gramStart"/>
        <w:r w:rsidR="00D15EF2" w:rsidRPr="00C8697C">
          <w:rPr>
            <w:rStyle w:val="Lienhypertexte"/>
            <w:sz w:val="24"/>
            <w:szCs w:val="24"/>
          </w:rPr>
          <w:t>c'est pas sorcier</w:t>
        </w:r>
      </w:hyperlink>
      <w:proofErr w:type="gramEnd"/>
      <w:r w:rsidR="00D15EF2" w:rsidRPr="00C8697C">
        <w:rPr>
          <w:sz w:val="24"/>
          <w:szCs w:val="24"/>
        </w:rPr>
        <w:t xml:space="preserve">, </w:t>
      </w:r>
    </w:p>
    <w:sectPr w:rsidR="00A64E90" w:rsidRPr="00C8697C" w:rsidSect="00592366">
      <w:pgSz w:w="16838" w:h="11906" w:orient="landscape"/>
      <w:pgMar w:top="624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82E72"/>
    <w:multiLevelType w:val="hybridMultilevel"/>
    <w:tmpl w:val="2730C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C3BEB"/>
    <w:multiLevelType w:val="hybridMultilevel"/>
    <w:tmpl w:val="BE905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6A59D7"/>
    <w:multiLevelType w:val="hybridMultilevel"/>
    <w:tmpl w:val="BA0ABF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9B"/>
    <w:rsid w:val="0002003E"/>
    <w:rsid w:val="00025289"/>
    <w:rsid w:val="000518CA"/>
    <w:rsid w:val="00095F06"/>
    <w:rsid w:val="00096D7A"/>
    <w:rsid w:val="00106F20"/>
    <w:rsid w:val="00117E58"/>
    <w:rsid w:val="00122155"/>
    <w:rsid w:val="00127111"/>
    <w:rsid w:val="00133BF2"/>
    <w:rsid w:val="0014333B"/>
    <w:rsid w:val="001441DB"/>
    <w:rsid w:val="00174952"/>
    <w:rsid w:val="0018653D"/>
    <w:rsid w:val="00190D84"/>
    <w:rsid w:val="001919C3"/>
    <w:rsid w:val="001A7D0B"/>
    <w:rsid w:val="001B2FDC"/>
    <w:rsid w:val="001C4ED8"/>
    <w:rsid w:val="001D3437"/>
    <w:rsid w:val="001D6C85"/>
    <w:rsid w:val="001E1508"/>
    <w:rsid w:val="00212F27"/>
    <w:rsid w:val="002141C5"/>
    <w:rsid w:val="00214C21"/>
    <w:rsid w:val="002271CB"/>
    <w:rsid w:val="00227C19"/>
    <w:rsid w:val="00241630"/>
    <w:rsid w:val="002602C6"/>
    <w:rsid w:val="002636A0"/>
    <w:rsid w:val="002919A0"/>
    <w:rsid w:val="002A3D1A"/>
    <w:rsid w:val="002A7F06"/>
    <w:rsid w:val="002C2702"/>
    <w:rsid w:val="002C5840"/>
    <w:rsid w:val="002D1130"/>
    <w:rsid w:val="002D4BDC"/>
    <w:rsid w:val="002E5F16"/>
    <w:rsid w:val="002F0F40"/>
    <w:rsid w:val="00307DBC"/>
    <w:rsid w:val="00346216"/>
    <w:rsid w:val="00367D87"/>
    <w:rsid w:val="003745C3"/>
    <w:rsid w:val="00375483"/>
    <w:rsid w:val="003905B8"/>
    <w:rsid w:val="003978D4"/>
    <w:rsid w:val="003C177F"/>
    <w:rsid w:val="003C4B84"/>
    <w:rsid w:val="003F5DAB"/>
    <w:rsid w:val="00405D67"/>
    <w:rsid w:val="00430CE9"/>
    <w:rsid w:val="00432F18"/>
    <w:rsid w:val="00437275"/>
    <w:rsid w:val="00457247"/>
    <w:rsid w:val="004770BD"/>
    <w:rsid w:val="00481DC5"/>
    <w:rsid w:val="004845BB"/>
    <w:rsid w:val="004911FC"/>
    <w:rsid w:val="004A28CA"/>
    <w:rsid w:val="004A665D"/>
    <w:rsid w:val="004D265E"/>
    <w:rsid w:val="005275A0"/>
    <w:rsid w:val="0055617F"/>
    <w:rsid w:val="00557DEA"/>
    <w:rsid w:val="005719CA"/>
    <w:rsid w:val="00592366"/>
    <w:rsid w:val="005B094F"/>
    <w:rsid w:val="005C2392"/>
    <w:rsid w:val="005D7E7B"/>
    <w:rsid w:val="005E0593"/>
    <w:rsid w:val="005E21AA"/>
    <w:rsid w:val="00625429"/>
    <w:rsid w:val="00647ADA"/>
    <w:rsid w:val="00655944"/>
    <w:rsid w:val="00664307"/>
    <w:rsid w:val="0069213B"/>
    <w:rsid w:val="006A6F40"/>
    <w:rsid w:val="006C0428"/>
    <w:rsid w:val="006C0B98"/>
    <w:rsid w:val="006C22F5"/>
    <w:rsid w:val="006E12B1"/>
    <w:rsid w:val="00704F77"/>
    <w:rsid w:val="007214AB"/>
    <w:rsid w:val="00726F8F"/>
    <w:rsid w:val="00731DE2"/>
    <w:rsid w:val="0074237E"/>
    <w:rsid w:val="007463A5"/>
    <w:rsid w:val="00776094"/>
    <w:rsid w:val="007C47C4"/>
    <w:rsid w:val="007D039B"/>
    <w:rsid w:val="007D3E39"/>
    <w:rsid w:val="00861B40"/>
    <w:rsid w:val="00876C53"/>
    <w:rsid w:val="008A074B"/>
    <w:rsid w:val="008B1EED"/>
    <w:rsid w:val="00905C2F"/>
    <w:rsid w:val="00916233"/>
    <w:rsid w:val="00933C82"/>
    <w:rsid w:val="009461FB"/>
    <w:rsid w:val="0095576C"/>
    <w:rsid w:val="009817B0"/>
    <w:rsid w:val="00991106"/>
    <w:rsid w:val="00996E17"/>
    <w:rsid w:val="009C4213"/>
    <w:rsid w:val="009D5280"/>
    <w:rsid w:val="009D553D"/>
    <w:rsid w:val="009E5471"/>
    <w:rsid w:val="009F673B"/>
    <w:rsid w:val="00A17B02"/>
    <w:rsid w:val="00A24B58"/>
    <w:rsid w:val="00A27A93"/>
    <w:rsid w:val="00A37289"/>
    <w:rsid w:val="00A64E90"/>
    <w:rsid w:val="00A9617D"/>
    <w:rsid w:val="00A96BC5"/>
    <w:rsid w:val="00A96F7D"/>
    <w:rsid w:val="00AA734A"/>
    <w:rsid w:val="00AC7F01"/>
    <w:rsid w:val="00AD64D3"/>
    <w:rsid w:val="00AD75BD"/>
    <w:rsid w:val="00B02E99"/>
    <w:rsid w:val="00B2407C"/>
    <w:rsid w:val="00B27FCF"/>
    <w:rsid w:val="00B317EF"/>
    <w:rsid w:val="00B4329A"/>
    <w:rsid w:val="00B5677C"/>
    <w:rsid w:val="00B85AB1"/>
    <w:rsid w:val="00BA09A1"/>
    <w:rsid w:val="00BA3793"/>
    <w:rsid w:val="00BB7CD5"/>
    <w:rsid w:val="00C02D7B"/>
    <w:rsid w:val="00C22E97"/>
    <w:rsid w:val="00C34671"/>
    <w:rsid w:val="00C35842"/>
    <w:rsid w:val="00C40B96"/>
    <w:rsid w:val="00C545FE"/>
    <w:rsid w:val="00C6054A"/>
    <w:rsid w:val="00C77B02"/>
    <w:rsid w:val="00C8029B"/>
    <w:rsid w:val="00C82969"/>
    <w:rsid w:val="00C8697C"/>
    <w:rsid w:val="00C942BB"/>
    <w:rsid w:val="00CB6177"/>
    <w:rsid w:val="00D15EF2"/>
    <w:rsid w:val="00D26174"/>
    <w:rsid w:val="00D47CE5"/>
    <w:rsid w:val="00D733A6"/>
    <w:rsid w:val="00D82726"/>
    <w:rsid w:val="00D8588B"/>
    <w:rsid w:val="00DA186A"/>
    <w:rsid w:val="00DB23A1"/>
    <w:rsid w:val="00DE7315"/>
    <w:rsid w:val="00E20EC5"/>
    <w:rsid w:val="00E30675"/>
    <w:rsid w:val="00E3200D"/>
    <w:rsid w:val="00E3648C"/>
    <w:rsid w:val="00E441CD"/>
    <w:rsid w:val="00E50C38"/>
    <w:rsid w:val="00E52122"/>
    <w:rsid w:val="00E6289C"/>
    <w:rsid w:val="00E75FDE"/>
    <w:rsid w:val="00E768C2"/>
    <w:rsid w:val="00E80DD4"/>
    <w:rsid w:val="00E810A7"/>
    <w:rsid w:val="00E81DC8"/>
    <w:rsid w:val="00EB55F2"/>
    <w:rsid w:val="00EE5FFA"/>
    <w:rsid w:val="00EE6EA6"/>
    <w:rsid w:val="00F34692"/>
    <w:rsid w:val="00F41BA1"/>
    <w:rsid w:val="00F41FF7"/>
    <w:rsid w:val="00F53562"/>
    <w:rsid w:val="00F57523"/>
    <w:rsid w:val="00F6215C"/>
    <w:rsid w:val="00F62E78"/>
    <w:rsid w:val="00F81886"/>
    <w:rsid w:val="00F93FF3"/>
    <w:rsid w:val="00FA3862"/>
    <w:rsid w:val="00FA44F5"/>
    <w:rsid w:val="00FB368A"/>
    <w:rsid w:val="00FD3869"/>
    <w:rsid w:val="00FD6579"/>
    <w:rsid w:val="00FE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7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8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C22F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D386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5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E9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27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7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8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C22F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D386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5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E9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27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ocumentsmontessori.fr/products-page/zoologie/regne-animal-vegetal/" TargetMode="External"/><Relationship Id="rId21" Type="http://schemas.openxmlformats.org/officeDocument/2006/relationships/hyperlink" Target="http://www.fondation-lamap.org/fr/page/11094/3-les-gla-ons-eau-solide" TargetMode="External"/><Relationship Id="rId42" Type="http://schemas.openxmlformats.org/officeDocument/2006/relationships/hyperlink" Target="https://www.dropbox.com/s/vkg8ocbnv3whu5j/exp%C3%A9riences%20botaniques.pdf?dl=0" TargetMode="External"/><Relationship Id="rId47" Type="http://schemas.openxmlformats.org/officeDocument/2006/relationships/hyperlink" Target="http://www.documentsmontessori.fr/products-page/les-cycles-de-vie/" TargetMode="External"/><Relationship Id="rId63" Type="http://schemas.openxmlformats.org/officeDocument/2006/relationships/hyperlink" Target="http://montessori6-12ans.blogspot.fr/2017/01/un-concours-autour-du-materiel-de.html" TargetMode="External"/><Relationship Id="rId68" Type="http://schemas.openxmlformats.org/officeDocument/2006/relationships/hyperlink" Target="http://www.participassions.org/view.php?uid=89" TargetMode="External"/><Relationship Id="rId84" Type="http://schemas.openxmlformats.org/officeDocument/2006/relationships/hyperlink" Target="https://www.dropbox.com/s/ujbmnwqfbe42sg7/DOSSIER-sur-les-DENTS-22-pages.pdf?dl=0" TargetMode="External"/><Relationship Id="rId89" Type="http://schemas.openxmlformats.org/officeDocument/2006/relationships/image" Target="media/image7.jpeg"/><Relationship Id="rId16" Type="http://schemas.openxmlformats.org/officeDocument/2006/relationships/hyperlink" Target="http://www.espace-sciences.org/juniors/experiences/le-papier-qui-reste-sec" TargetMode="External"/><Relationship Id="rId107" Type="http://schemas.openxmlformats.org/officeDocument/2006/relationships/hyperlink" Target="http://www.france3.fr/emissions/c-est-pas-sorcier" TargetMode="External"/><Relationship Id="rId11" Type="http://schemas.openxmlformats.org/officeDocument/2006/relationships/hyperlink" Target="https://www.dropbox.com/s/6zgc7do6f8iptyh/flotte%20coule2.docx?dl=0" TargetMode="External"/><Relationship Id="rId32" Type="http://schemas.openxmlformats.org/officeDocument/2006/relationships/hyperlink" Target="https://montessorimaispasque.files.wordpress.com/2015/10/nomenclature-champignon2.pdf" TargetMode="External"/><Relationship Id="rId37" Type="http://schemas.openxmlformats.org/officeDocument/2006/relationships/hyperlink" Target="http://www.lepetitjournaldesprofs.com/charivari/wp-content/uploads/sites/6/2016/10/OK-Cartachari-oiseaux.pdf" TargetMode="External"/><Relationship Id="rId53" Type="http://schemas.openxmlformats.org/officeDocument/2006/relationships/hyperlink" Target="https://familyandcoblog.wordpress.com/2013/05/26/le-jeu-du-soleil/" TargetMode="External"/><Relationship Id="rId58" Type="http://schemas.openxmlformats.org/officeDocument/2006/relationships/hyperlink" Target="https://www.recreatisse.com/wp-content/uploads/2014/04/CHAINES-ALIMENTAIRES.pdf" TargetMode="External"/><Relationship Id="rId74" Type="http://schemas.openxmlformats.org/officeDocument/2006/relationships/hyperlink" Target="https://www.dropbox.com/s/remyaguv1ykzzox/graphique%20vierge%20poids.xlsx?dl=0" TargetMode="External"/><Relationship Id="rId79" Type="http://schemas.openxmlformats.org/officeDocument/2006/relationships/hyperlink" Target="https://www.dropbox.com/s/psfwkxngg8ly96b/cartes_emotions_bougribouillons-1.pdf?dl=0" TargetMode="External"/><Relationship Id="rId102" Type="http://schemas.openxmlformats.org/officeDocument/2006/relationships/hyperlink" Target="https://www.dropbox.com/s/7zj07vqrwp7c1sm/mat%C3%A9riel%20informatique.pdf?dl=0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8.jpeg"/><Relationship Id="rId95" Type="http://schemas.openxmlformats.org/officeDocument/2006/relationships/hyperlink" Target="http://www.celda.fr/sciences-technologie/le-monde-des-objets/electricite.html" TargetMode="External"/><Relationship Id="rId22" Type="http://schemas.openxmlformats.org/officeDocument/2006/relationships/hyperlink" Target="http://www.fondation-lamap.org/fr/page/11095/4-leau-invisible-vapeur-deau" TargetMode="External"/><Relationship Id="rId27" Type="http://schemas.openxmlformats.org/officeDocument/2006/relationships/hyperlink" Target="https://familyandcoblog.wordpress.com/2015/07/19/etude-des-fossiles-et-pierres-precieuses/" TargetMode="External"/><Relationship Id="rId43" Type="http://schemas.openxmlformats.org/officeDocument/2006/relationships/hyperlink" Target="https://montessorimaispasque.files.wordpress.com/2016/06/tri-lc3a9gumes-botanique.pdf" TargetMode="External"/><Relationship Id="rId48" Type="http://schemas.openxmlformats.org/officeDocument/2006/relationships/hyperlink" Target="http://www.documentsmontessori.fr/products-page/botanique/pack-coloriage-cycles-fraise-champignon/" TargetMode="External"/><Relationship Id="rId64" Type="http://schemas.openxmlformats.org/officeDocument/2006/relationships/hyperlink" Target="https://www.dropbox.com/s/e2fv63cbh5l0a2z/voca%20squelette%20humain.pdf?dl=0" TargetMode="External"/><Relationship Id="rId69" Type="http://schemas.openxmlformats.org/officeDocument/2006/relationships/hyperlink" Target="https://www.dropbox.com/s/clj2gklqiphquxc/plateau%20os%20du%20squelette.pdf?dl=0" TargetMode="External"/><Relationship Id="rId80" Type="http://schemas.openxmlformats.org/officeDocument/2006/relationships/hyperlink" Target="https://www.dropbox.com/s/gd7w9tq6cak70da/cartesaliments.pdf?dl=0" TargetMode="External"/><Relationship Id="rId85" Type="http://schemas.openxmlformats.org/officeDocument/2006/relationships/hyperlink" Target="https://familyandcoblog.wordpress.com/?s=biologie&amp;submit=Recherche" TargetMode="External"/><Relationship Id="rId12" Type="http://schemas.openxmlformats.org/officeDocument/2006/relationships/hyperlink" Target="https://www.dropbox.com/s/6zgc7do6f8iptyh/flotte%20coule2.docx?dl=0" TargetMode="External"/><Relationship Id="rId17" Type="http://schemas.openxmlformats.org/officeDocument/2006/relationships/hyperlink" Target="https://www.dropbox.com/s/w4kamfirhlcha85/Flotte_Coule%202013-2014.pdf?dl=0" TargetMode="External"/><Relationship Id="rId33" Type="http://schemas.openxmlformats.org/officeDocument/2006/relationships/hyperlink" Target="http://www.documentsmontessori.fr/products-page/zoologie/regne-animal-vegetal/" TargetMode="External"/><Relationship Id="rId38" Type="http://schemas.openxmlformats.org/officeDocument/2006/relationships/hyperlink" Target="http://www.lepetitjournaldesprofs.com/charivari/wp-content/uploads/sites/6/2016/10/Cartachari_oiseaux2_Ciarabella.pdf" TargetMode="External"/><Relationship Id="rId59" Type="http://schemas.openxmlformats.org/officeDocument/2006/relationships/hyperlink" Target="https://montessorimaispasque.files.wordpress.com/2016/06/classification-des-lc3a9gumes-par-famille-botanique1.pdf" TargetMode="External"/><Relationship Id="rId103" Type="http://schemas.openxmlformats.org/officeDocument/2006/relationships/hyperlink" Target="https://www.dropbox.com/s/bnfro05rwq0402s/carte%20mat%C3%A9riel.pdf?dl=0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://www.documentsmontessori.fr/products-page/zoologie/qui-mange-quoi/" TargetMode="External"/><Relationship Id="rId70" Type="http://schemas.openxmlformats.org/officeDocument/2006/relationships/hyperlink" Target="http://www.participassions.org/view.php?uid=136" TargetMode="External"/><Relationship Id="rId75" Type="http://schemas.openxmlformats.org/officeDocument/2006/relationships/hyperlink" Target="https://www.dropbox.com/s/6tgf9x9cr50lp1u/graphique%20vierge%20pointure.xlsx?dl=0" TargetMode="External"/><Relationship Id="rId91" Type="http://schemas.openxmlformats.org/officeDocument/2006/relationships/hyperlink" Target="http://www.celda.fr/sciences-technologie/le-monde-des-objets/technologie.html" TargetMode="External"/><Relationship Id="rId96" Type="http://schemas.openxmlformats.org/officeDocument/2006/relationships/hyperlink" Target="http://lewebpedagogique.com/monsieurmathieundlronchin/files/2011/11/Dossier-ELECTRICITE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dropbox.com/s/6zgc7do6f8iptyh/flotte%20coule2.docx?dl=0" TargetMode="External"/><Relationship Id="rId23" Type="http://schemas.openxmlformats.org/officeDocument/2006/relationships/hyperlink" Target="http://www.fondation-lamap.org/fr/page/11062/existence-de-lair" TargetMode="External"/><Relationship Id="rId28" Type="http://schemas.openxmlformats.org/officeDocument/2006/relationships/hyperlink" Target="http://www.participassions.org/view.php?uid=4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://www.documentsmontessori.fr/products-page/zoologie/herbivore-carnivore-insectivore-omnivore/" TargetMode="External"/><Relationship Id="rId57" Type="http://schemas.openxmlformats.org/officeDocument/2006/relationships/hyperlink" Target="http://www.documentsmontessori.fr/products-page/zoologie/ovipare-vivipare/" TargetMode="External"/><Relationship Id="rId106" Type="http://schemas.openxmlformats.org/officeDocument/2006/relationships/hyperlink" Target="http://jardindalysse.com/apprendre-a-utiliser-traitement-de-texte-cycles-2-3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montessorimaispasque.files.wordpress.com/2015/10/champignons-de-lorraine.pdf" TargetMode="External"/><Relationship Id="rId44" Type="http://schemas.openxmlformats.org/officeDocument/2006/relationships/hyperlink" Target="https://montessorimaispasque.files.wordpress.com/2016/06/planche-correction-lc3a9gumes.pdf" TargetMode="External"/><Relationship Id="rId52" Type="http://schemas.openxmlformats.org/officeDocument/2006/relationships/hyperlink" Target="http://www.espace-sciences.org/juniors/experiences/un-haricot-magique" TargetMode="External"/><Relationship Id="rId60" Type="http://schemas.openxmlformats.org/officeDocument/2006/relationships/hyperlink" Target="https://www.kidadvance.com/category/110/page/6/6-Years-and-Over.html" TargetMode="External"/><Relationship Id="rId65" Type="http://schemas.openxmlformats.org/officeDocument/2006/relationships/hyperlink" Target="http://www.participassions.org/view.php?uid=83" TargetMode="External"/><Relationship Id="rId73" Type="http://schemas.openxmlformats.org/officeDocument/2006/relationships/hyperlink" Target="https://www.dropbox.com/s/ru927hwejn1y5f8/graphique%20vierge%20croissance.xlsx?dl=0" TargetMode="External"/><Relationship Id="rId78" Type="http://schemas.openxmlformats.org/officeDocument/2006/relationships/hyperlink" Target="https://www.emotion-ecole.fr/des-ressources-pour-la-classe" TargetMode="External"/><Relationship Id="rId81" Type="http://schemas.openxmlformats.org/officeDocument/2006/relationships/hyperlink" Target="https://www.dropbox.com/s/mh97502saaibecg/origine%20aliments.docx?dl=0" TargetMode="External"/><Relationship Id="rId86" Type="http://schemas.openxmlformats.org/officeDocument/2006/relationships/hyperlink" Target="http://www.fondation-lamap.org/fr/page/11427/manger-bouger-pour-ma-sante" TargetMode="External"/><Relationship Id="rId94" Type="http://schemas.openxmlformats.org/officeDocument/2006/relationships/image" Target="media/image11.png"/><Relationship Id="rId99" Type="http://schemas.openxmlformats.org/officeDocument/2006/relationships/hyperlink" Target="http://www.dailymotion.com/video/x81og3_petit-voyage-en-electricite-le-comp_tech" TargetMode="External"/><Relationship Id="rId101" Type="http://schemas.openxmlformats.org/officeDocument/2006/relationships/hyperlink" Target="http://www.fondation-lamap.org/fr/page/11088/premiers-circuits-allumer-une-ampoul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hyperlink" Target="http://enclasseavecmontessori.blogspot.fr/search?q=sciences" TargetMode="External"/><Relationship Id="rId18" Type="http://schemas.openxmlformats.org/officeDocument/2006/relationships/hyperlink" Target="http://www.fondation-lamap.org/fr/page/11113/flotte-ou-coule-a-quelles-conditions-etude-de-parametres" TargetMode="External"/><Relationship Id="rId39" Type="http://schemas.openxmlformats.org/officeDocument/2006/relationships/hyperlink" Target="http://www.lepetitjournaldesprofs.com/charivari/wp-content/uploads/sites/6/2016/10/OK-Cartachari-feuilles-arbres.pdf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://www.documentsmontessori.fr/products-page/sciences-physiques/dou-proviennent-les-choses/" TargetMode="External"/><Relationship Id="rId50" Type="http://schemas.openxmlformats.org/officeDocument/2006/relationships/hyperlink" Target="http://www.documentsmontessori.fr/products-page/zoologie/le-jeu-du-soleil/" TargetMode="External"/><Relationship Id="rId55" Type="http://schemas.openxmlformats.org/officeDocument/2006/relationships/hyperlink" Target="http://www.documentsmontessori.fr/products-page/zoologie/la-chaine-alimentaire/" TargetMode="External"/><Relationship Id="rId76" Type="http://schemas.openxmlformats.org/officeDocument/2006/relationships/hyperlink" Target="https://www.dropbox.com/s/bucmt5qx4y3s1nh/plateau%20les%20dents.pdf?dl=0" TargetMode="External"/><Relationship Id="rId97" Type="http://schemas.openxmlformats.org/officeDocument/2006/relationships/hyperlink" Target="http://www.documentsmontessori.fr/products-page/sciences-physiques/dossier-les-differentes-parties-dune-ampoule/" TargetMode="External"/><Relationship Id="rId104" Type="http://schemas.openxmlformats.org/officeDocument/2006/relationships/hyperlink" Target="https://www.dropbox.com/s/enikhld9d6ltx16/peripheriques%20schema.pdf?dl=0" TargetMode="External"/><Relationship Id="rId7" Type="http://schemas.openxmlformats.org/officeDocument/2006/relationships/hyperlink" Target="https://forum.celinealvarez.org/t/activites-a-plusieurs-choisies-par-les-enfants/865/6" TargetMode="External"/><Relationship Id="rId71" Type="http://schemas.openxmlformats.org/officeDocument/2006/relationships/hyperlink" Target="http://www.participassions.org/view.php?uid=138" TargetMode="External"/><Relationship Id="rId92" Type="http://schemas.openxmlformats.org/officeDocument/2006/relationships/image" Target="media/image9.png"/><Relationship Id="rId2" Type="http://schemas.openxmlformats.org/officeDocument/2006/relationships/numbering" Target="numbering.xml"/><Relationship Id="rId29" Type="http://schemas.openxmlformats.org/officeDocument/2006/relationships/hyperlink" Target="https://www.dropbox.com/s/6zgc7do6f8iptyh/flotte%20coule2.docx?dl=0" TargetMode="External"/><Relationship Id="rId24" Type="http://schemas.openxmlformats.org/officeDocument/2006/relationships/hyperlink" Target="http://www.fondation-lamap.org/fr/page/11626/la-voiture-a-air" TargetMode="External"/><Relationship Id="rId40" Type="http://schemas.openxmlformats.org/officeDocument/2006/relationships/hyperlink" Target="http://www.lepetitjournaldesprofs.com/charivari/wp-content/uploads/sites/6/2016/10/OK-Cartachari-empreintes.pdf" TargetMode="External"/><Relationship Id="rId45" Type="http://schemas.openxmlformats.org/officeDocument/2006/relationships/image" Target="media/image5.jpeg"/><Relationship Id="rId66" Type="http://schemas.openxmlformats.org/officeDocument/2006/relationships/hyperlink" Target="http://www.participassions.org/view.php?uid=91" TargetMode="External"/><Relationship Id="rId87" Type="http://schemas.openxmlformats.org/officeDocument/2006/relationships/hyperlink" Target="https://www.dropbox.com/s/jw465nxjbb7incn/L-ALIMENTATION-l%C3%A9quilibre-alimentaire.pdf?dl=0" TargetMode="External"/><Relationship Id="rId61" Type="http://schemas.openxmlformats.org/officeDocument/2006/relationships/hyperlink" Target="https://www.jardinons-alecole.org/definir-monter-projet-jardinage-ecole.html" TargetMode="External"/><Relationship Id="rId82" Type="http://schemas.openxmlformats.org/officeDocument/2006/relationships/hyperlink" Target="http://www.documentsmontessori.fr/products-page/biologie/dossier-alimentation-2/" TargetMode="External"/><Relationship Id="rId19" Type="http://schemas.openxmlformats.org/officeDocument/2006/relationships/hyperlink" Target="http://www.fondation-lamap.org/fr/page/11075/le-melange-refrigerant" TargetMode="External"/><Relationship Id="rId14" Type="http://schemas.openxmlformats.org/officeDocument/2006/relationships/hyperlink" Target="http://www.educapoles.org/assets/uploads/teaching_dossiers_files/experiences_fr.pdf" TargetMode="External"/><Relationship Id="rId30" Type="http://schemas.openxmlformats.org/officeDocument/2006/relationships/hyperlink" Target="http://www.documentsmontessori.fr/products-page/botanique/les-differentes-especes-de-champignons-2/" TargetMode="External"/><Relationship Id="rId35" Type="http://schemas.openxmlformats.org/officeDocument/2006/relationships/hyperlink" Target="http://www.documentsmontessori.fr/products-page/botanique/cartes-de-nomenclature-cabinet-botanique/" TargetMode="External"/><Relationship Id="rId56" Type="http://schemas.openxmlformats.org/officeDocument/2006/relationships/hyperlink" Target="http://www.documentsmontessori.fr/products-page/zoologie/vertebre-invertebre/" TargetMode="External"/><Relationship Id="rId77" Type="http://schemas.openxmlformats.org/officeDocument/2006/relationships/image" Target="media/image6.jpeg"/><Relationship Id="rId100" Type="http://schemas.openxmlformats.org/officeDocument/2006/relationships/hyperlink" Target="http://enfants.cite-sciences.fr/" TargetMode="External"/><Relationship Id="rId105" Type="http://schemas.openxmlformats.org/officeDocument/2006/relationships/hyperlink" Target="http://ekladata.com/lxk9p5b8BEUQ_M4xpO4DIImI49E.pdf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espace-sciences.org/juniors/experiences/les-feuilles-avaient-soif" TargetMode="External"/><Relationship Id="rId72" Type="http://schemas.openxmlformats.org/officeDocument/2006/relationships/hyperlink" Target="http://www.participassions.org/view.php?uid=137" TargetMode="External"/><Relationship Id="rId93" Type="http://schemas.openxmlformats.org/officeDocument/2006/relationships/image" Target="media/image10.png"/><Relationship Id="rId98" Type="http://schemas.openxmlformats.org/officeDocument/2006/relationships/hyperlink" Target="http://www.gommeetgribouillages.fr/Electricite.pdf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documentsmontessori.fr/products-page/zoologie/vivant-non-vivant/" TargetMode="External"/><Relationship Id="rId46" Type="http://schemas.openxmlformats.org/officeDocument/2006/relationships/hyperlink" Target="https://familyandcoblog.wordpress.com/category/les-sciences/zoologie/6-12-ans/" TargetMode="External"/><Relationship Id="rId67" Type="http://schemas.openxmlformats.org/officeDocument/2006/relationships/hyperlink" Target="http://www.participassions.org/view.php?uid=92" TargetMode="External"/><Relationship Id="rId20" Type="http://schemas.openxmlformats.org/officeDocument/2006/relationships/hyperlink" Target="http://www.fondation-lamap.org/fr/page/11626/la-voiture-a-air" TargetMode="External"/><Relationship Id="rId41" Type="http://schemas.openxmlformats.org/officeDocument/2006/relationships/hyperlink" Target="http://www.lepetitjournaldesprofs.com/charivari/wp-content/uploads/sites/6/2016/10/Cartachari-fleurs.pdf" TargetMode="External"/><Relationship Id="rId62" Type="http://schemas.openxmlformats.org/officeDocument/2006/relationships/hyperlink" Target="https://www.jardinons-alecole.org/reportage-jardinage-enfants-ecole.html" TargetMode="External"/><Relationship Id="rId83" Type="http://schemas.openxmlformats.org/officeDocument/2006/relationships/hyperlink" Target="https://www.dropbox.com/s/5mv54ttgdi6gi2k/pantin_squelette_noir_et_blanc.pdf?dl=0" TargetMode="External"/><Relationship Id="rId88" Type="http://schemas.openxmlformats.org/officeDocument/2006/relationships/hyperlink" Target="https://www.celinealvarez.org/affinement-des-sens/videos-et-fich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57D49-BB3A-4387-BD24-8492EFA6A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1534</TotalTime>
  <Pages>6</Pages>
  <Words>2431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36</cp:revision>
  <cp:lastPrinted>2017-07-06T14:32:00Z</cp:lastPrinted>
  <dcterms:created xsi:type="dcterms:W3CDTF">2017-04-27T09:25:00Z</dcterms:created>
  <dcterms:modified xsi:type="dcterms:W3CDTF">2017-07-06T14:32:00Z</dcterms:modified>
</cp:coreProperties>
</file>